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5CE359" w14:textId="154684CA" w:rsidR="00B538A9" w:rsidRDefault="00B538A9" w:rsidP="00063B37">
      <w:pPr>
        <w:rPr>
          <w:sz w:val="22"/>
          <w:szCs w:val="22"/>
        </w:rPr>
      </w:pPr>
    </w:p>
    <w:p w14:paraId="0903DAF6" w14:textId="6B2CD49B" w:rsidR="00B538A9" w:rsidRPr="00063B37" w:rsidRDefault="00B538A9" w:rsidP="00B538A9"/>
    <w:tbl>
      <w:tblPr>
        <w:tblW w:w="9903" w:type="dxa"/>
        <w:tblCellMar>
          <w:left w:w="0" w:type="dxa"/>
          <w:bottom w:w="340" w:type="dxa"/>
          <w:right w:w="0" w:type="dxa"/>
        </w:tblCellMar>
        <w:tblLook w:val="04A0" w:firstRow="1" w:lastRow="0" w:firstColumn="1" w:lastColumn="0" w:noHBand="0" w:noVBand="1"/>
      </w:tblPr>
      <w:tblGrid>
        <w:gridCol w:w="9897"/>
        <w:gridCol w:w="6"/>
      </w:tblGrid>
      <w:tr w:rsidR="00B538A9" w:rsidRPr="00233848" w14:paraId="16D7E4A3" w14:textId="77777777" w:rsidTr="00DD3F33">
        <w:trPr>
          <w:trHeight w:val="2348"/>
        </w:trPr>
        <w:tc>
          <w:tcPr>
            <w:tcW w:w="9897" w:type="dxa"/>
            <w:shd w:val="clear" w:color="auto" w:fill="auto"/>
          </w:tcPr>
          <w:tbl>
            <w:tblPr>
              <w:tblW w:w="9896" w:type="dxa"/>
              <w:tblCellMar>
                <w:left w:w="0" w:type="dxa"/>
                <w:bottom w:w="340" w:type="dxa"/>
                <w:right w:w="0" w:type="dxa"/>
              </w:tblCellMar>
              <w:tblLook w:val="04A0" w:firstRow="1" w:lastRow="0" w:firstColumn="1" w:lastColumn="0" w:noHBand="0" w:noVBand="1"/>
            </w:tblPr>
            <w:tblGrid>
              <w:gridCol w:w="2504"/>
              <w:gridCol w:w="7392"/>
            </w:tblGrid>
            <w:tr w:rsidR="00B538A9" w:rsidRPr="00233848" w14:paraId="6475F122" w14:textId="77777777" w:rsidTr="00DD3F33">
              <w:trPr>
                <w:trHeight w:val="365"/>
              </w:trPr>
              <w:tc>
                <w:tcPr>
                  <w:tcW w:w="2504" w:type="dxa"/>
                  <w:hideMark/>
                </w:tcPr>
                <w:p w14:paraId="5A3C2F1F" w14:textId="77777777" w:rsidR="00B538A9" w:rsidRPr="00233848" w:rsidRDefault="00AB720A" w:rsidP="00A751C8">
                  <w:pPr>
                    <w:widowControl w:val="0"/>
                    <w:ind w:right="85"/>
                    <w:jc w:val="both"/>
                    <w:rPr>
                      <w:snapToGrid/>
                      <w:lang w:eastAsia="en-GB"/>
                    </w:rPr>
                  </w:pPr>
                  <w:r>
                    <w:rPr>
                      <w:noProof/>
                      <w:snapToGrid/>
                      <w:lang w:val="en-IE" w:eastAsia="en-IE"/>
                    </w:rPr>
                    <w:pict w14:anchorId="6B529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52.5pt;visibility:visible;mso-wrap-style:square">
                        <v:imagedata r:id="rId8" o:title=""/>
                      </v:shape>
                    </w:pict>
                  </w:r>
                </w:p>
              </w:tc>
              <w:tc>
                <w:tcPr>
                  <w:tcW w:w="7392" w:type="dxa"/>
                </w:tcPr>
                <w:p w14:paraId="51E8AA14" w14:textId="77777777" w:rsidR="00B538A9" w:rsidRPr="00233848" w:rsidRDefault="00B538A9" w:rsidP="00A751C8">
                  <w:pPr>
                    <w:widowControl w:val="0"/>
                    <w:spacing w:before="90"/>
                    <w:ind w:right="85"/>
                    <w:jc w:val="both"/>
                    <w:rPr>
                      <w:snapToGrid/>
                      <w:lang w:eastAsia="en-GB"/>
                    </w:rPr>
                  </w:pPr>
                  <w:r w:rsidRPr="00233848">
                    <w:rPr>
                      <w:noProof/>
                      <w:snapToGrid/>
                      <w:lang w:eastAsia="en-GB"/>
                    </w:rPr>
                    <w:t>EUROPEAN COMMISSION</w:t>
                  </w:r>
                </w:p>
                <w:p w14:paraId="64AEA6FE" w14:textId="0F0684E2" w:rsidR="00C17492" w:rsidRPr="00233848" w:rsidRDefault="00C17492" w:rsidP="00C17492">
                  <w:pPr>
                    <w:widowControl w:val="0"/>
                    <w:ind w:right="85"/>
                    <w:rPr>
                      <w:snapToGrid/>
                      <w:sz w:val="16"/>
                      <w:lang w:eastAsia="en-GB"/>
                    </w:rPr>
                  </w:pPr>
                </w:p>
                <w:p w14:paraId="1B494201" w14:textId="0A41A3D7" w:rsidR="00B538A9" w:rsidRPr="00233848" w:rsidRDefault="00B538A9" w:rsidP="00A751C8">
                  <w:pPr>
                    <w:widowControl w:val="0"/>
                    <w:ind w:right="85"/>
                    <w:rPr>
                      <w:snapToGrid/>
                      <w:sz w:val="16"/>
                      <w:lang w:eastAsia="en-GB"/>
                    </w:rPr>
                  </w:pPr>
                </w:p>
              </w:tc>
            </w:tr>
            <w:tr w:rsidR="00B538A9" w:rsidRPr="00233848" w14:paraId="11BDD616" w14:textId="77777777" w:rsidTr="00DD3F33">
              <w:trPr>
                <w:trHeight w:val="89"/>
              </w:trPr>
              <w:tc>
                <w:tcPr>
                  <w:tcW w:w="2504" w:type="dxa"/>
                </w:tcPr>
                <w:p w14:paraId="1BB09E37" w14:textId="77777777" w:rsidR="00B538A9" w:rsidRPr="00233848" w:rsidRDefault="00B538A9" w:rsidP="00A751C8">
                  <w:pPr>
                    <w:widowControl w:val="0"/>
                    <w:ind w:right="85"/>
                    <w:jc w:val="both"/>
                    <w:rPr>
                      <w:noProof/>
                      <w:snapToGrid/>
                      <w:lang w:eastAsia="en-GB"/>
                    </w:rPr>
                  </w:pPr>
                </w:p>
              </w:tc>
              <w:tc>
                <w:tcPr>
                  <w:tcW w:w="7392" w:type="dxa"/>
                </w:tcPr>
                <w:p w14:paraId="61B256EE" w14:textId="77777777" w:rsidR="00B538A9" w:rsidRPr="00233848" w:rsidRDefault="00B538A9" w:rsidP="00DD3F33">
                  <w:pPr>
                    <w:rPr>
                      <w:b/>
                      <w:bCs/>
                      <w:noProof/>
                      <w:snapToGrid/>
                      <w:szCs w:val="24"/>
                      <w:lang w:eastAsia="en-GB"/>
                    </w:rPr>
                  </w:pPr>
                </w:p>
              </w:tc>
            </w:tr>
          </w:tbl>
          <w:p w14:paraId="3ACAB381" w14:textId="29329A0D" w:rsidR="00B538A9" w:rsidRPr="00233848" w:rsidRDefault="00B538A9" w:rsidP="00DD3F33">
            <w:pPr>
              <w:jc w:val="center"/>
              <w:rPr>
                <w:b/>
                <w:bCs/>
                <w:smallCaps/>
                <w:snapToGrid/>
                <w:szCs w:val="24"/>
                <w:lang w:eastAsia="en-GB"/>
              </w:rPr>
            </w:pPr>
          </w:p>
        </w:tc>
        <w:tc>
          <w:tcPr>
            <w:tcW w:w="6" w:type="dxa"/>
            <w:shd w:val="clear" w:color="auto" w:fill="auto"/>
          </w:tcPr>
          <w:p w14:paraId="0D552778" w14:textId="77777777" w:rsidR="00B538A9" w:rsidRPr="00233848" w:rsidRDefault="00B538A9" w:rsidP="00A751C8">
            <w:pPr>
              <w:widowControl w:val="0"/>
              <w:ind w:right="85"/>
              <w:rPr>
                <w:snapToGrid/>
                <w:sz w:val="16"/>
                <w:lang w:eastAsia="en-GB"/>
              </w:rPr>
            </w:pPr>
          </w:p>
        </w:tc>
      </w:tr>
    </w:tbl>
    <w:p w14:paraId="1499B8B8" w14:textId="77777777" w:rsidR="007314F0" w:rsidRDefault="007314F0" w:rsidP="00C17492">
      <w:pPr>
        <w:rPr>
          <w:b/>
          <w:bCs/>
          <w:smallCaps/>
          <w:snapToGrid/>
          <w:szCs w:val="24"/>
          <w:lang w:val="en-US" w:eastAsia="en-GB"/>
        </w:rPr>
      </w:pPr>
    </w:p>
    <w:p w14:paraId="33589CE5" w14:textId="1F3560DE" w:rsidR="007314F0" w:rsidRDefault="007314F0" w:rsidP="00C17492">
      <w:pPr>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26484E5D" w14:textId="77777777" w:rsidR="007314F0" w:rsidRDefault="007314F0" w:rsidP="00B538A9">
      <w:pPr>
        <w:jc w:val="center"/>
        <w:rPr>
          <w:b/>
          <w:bCs/>
          <w:i/>
          <w:iCs/>
          <w:snapToGrid/>
          <w:szCs w:val="24"/>
          <w:lang w:eastAsia="en-GB"/>
        </w:rPr>
      </w:pPr>
    </w:p>
    <w:p w14:paraId="736B03F9" w14:textId="2ED21BA1" w:rsidR="00B538A9" w:rsidRPr="00233848" w:rsidRDefault="00B538A9" w:rsidP="00B538A9">
      <w:pPr>
        <w:jc w:val="center"/>
        <w:rPr>
          <w:b/>
          <w:bCs/>
          <w:i/>
          <w:iCs/>
          <w:snapToGrid/>
          <w:szCs w:val="24"/>
          <w:lang w:eastAsia="en-GB"/>
        </w:rPr>
      </w:pPr>
      <w:r w:rsidRPr="00233848">
        <w:rPr>
          <w:b/>
          <w:bCs/>
          <w:i/>
          <w:iCs/>
          <w:snapToGrid/>
          <w:szCs w:val="24"/>
          <w:lang w:eastAsia="en-GB"/>
        </w:rPr>
        <w:t xml:space="preserve">Financed by Commission financing decision n° </w:t>
      </w:r>
      <w:r w:rsidR="000B2E1E" w:rsidRPr="000606B5">
        <w:rPr>
          <w:b/>
          <w:bCs/>
          <w:i/>
          <w:iCs/>
          <w:szCs w:val="24"/>
        </w:rPr>
        <w:t>C(2022) 8880 of 29.11.2022</w:t>
      </w:r>
    </w:p>
    <w:p w14:paraId="6B846196" w14:textId="77777777" w:rsidR="00B538A9" w:rsidRPr="00233848" w:rsidRDefault="00B538A9" w:rsidP="00B538A9">
      <w:pPr>
        <w:rPr>
          <w:b/>
          <w:smallCaps/>
          <w:snapToGrid/>
          <w:szCs w:val="24"/>
          <w:lang w:eastAsia="en-GB"/>
        </w:rPr>
      </w:pPr>
    </w:p>
    <w:p w14:paraId="50A0BAB1" w14:textId="41C3E52D" w:rsidR="00B538A9" w:rsidRPr="00233848"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000B2E1E" w:rsidRPr="000B2E1E">
        <w:rPr>
          <w:b/>
          <w:snapToGrid/>
          <w:szCs w:val="24"/>
          <w:lang w:eastAsia="en-GB"/>
        </w:rPr>
        <w:t>RD-02-29-315-TD1/PP4</w:t>
      </w:r>
    </w:p>
    <w:p w14:paraId="4126F43D" w14:textId="77777777" w:rsidR="00B538A9" w:rsidRPr="00233848" w:rsidRDefault="00B538A9" w:rsidP="00B538A9">
      <w:pPr>
        <w:jc w:val="center"/>
        <w:rPr>
          <w:b/>
          <w:bCs/>
          <w:smallCaps/>
          <w:snapToGrid/>
          <w:szCs w:val="24"/>
          <w:lang w:eastAsia="en-GB"/>
        </w:rPr>
      </w:pPr>
    </w:p>
    <w:p w14:paraId="0E749D22" w14:textId="3A90A91E" w:rsidR="00B538A9" w:rsidRPr="00233848" w:rsidRDefault="00B538A9" w:rsidP="00B538A9">
      <w:pPr>
        <w:jc w:val="center"/>
        <w:rPr>
          <w:b/>
          <w:bCs/>
          <w:snapToGrid/>
          <w:szCs w:val="24"/>
          <w:lang w:eastAsia="en-GB"/>
        </w:rPr>
      </w:pPr>
      <w:r w:rsidRPr="00233848">
        <w:rPr>
          <w:b/>
          <w:bCs/>
          <w:smallCaps/>
          <w:snapToGrid/>
          <w:szCs w:val="24"/>
          <w:lang w:eastAsia="en-GB"/>
        </w:rPr>
        <w:t xml:space="preserve">financed from the </w:t>
      </w:r>
      <w:r w:rsidRPr="000B2E1E">
        <w:rPr>
          <w:b/>
          <w:bCs/>
          <w:smallCaps/>
          <w:snapToGrid/>
          <w:szCs w:val="24"/>
          <w:lang w:eastAsia="en-GB"/>
        </w:rPr>
        <w:t>general budget of the Union</w:t>
      </w:r>
    </w:p>
    <w:p w14:paraId="2ABCD414" w14:textId="77777777" w:rsidR="00B538A9" w:rsidRPr="00233848" w:rsidRDefault="00B538A9" w:rsidP="00B538A9">
      <w:pPr>
        <w:jc w:val="center"/>
        <w:rPr>
          <w:b/>
          <w:bCs/>
          <w:snapToGrid/>
          <w:szCs w:val="24"/>
          <w:lang w:eastAsia="en-GB"/>
        </w:rPr>
      </w:pPr>
    </w:p>
    <w:p w14:paraId="2920DBFC" w14:textId="77777777" w:rsidR="00B538A9" w:rsidRPr="00233848" w:rsidRDefault="00B538A9" w:rsidP="00B538A9">
      <w:pPr>
        <w:jc w:val="center"/>
        <w:rPr>
          <w:b/>
          <w:bCs/>
          <w:snapToGrid/>
          <w:szCs w:val="24"/>
          <w:lang w:eastAsia="en-GB"/>
        </w:rPr>
      </w:pPr>
    </w:p>
    <w:p w14:paraId="6CA4086B" w14:textId="77777777" w:rsidR="00B538A9" w:rsidRPr="00233848" w:rsidRDefault="00B538A9" w:rsidP="00B538A9">
      <w:pPr>
        <w:spacing w:line="259" w:lineRule="auto"/>
        <w:jc w:val="center"/>
        <w:rPr>
          <w:b/>
          <w:bCs/>
          <w:snapToGrid/>
          <w:szCs w:val="24"/>
          <w:lang w:eastAsia="en-GB"/>
        </w:rPr>
      </w:pPr>
      <w:r w:rsidRPr="00233848">
        <w:rPr>
          <w:b/>
          <w:bCs/>
          <w:snapToGrid/>
          <w:szCs w:val="24"/>
          <w:lang w:eastAsia="en-GB"/>
        </w:rPr>
        <w:t>MAIN CONDITIONS</w:t>
      </w:r>
    </w:p>
    <w:p w14:paraId="26FC467D" w14:textId="77777777" w:rsidR="00B538A9" w:rsidRPr="000B2E1E" w:rsidRDefault="00B538A9" w:rsidP="00B538A9">
      <w:pPr>
        <w:jc w:val="both"/>
        <w:rPr>
          <w:snapToGrid/>
          <w:szCs w:val="24"/>
          <w:u w:val="single"/>
          <w:lang w:eastAsia="en-GB"/>
        </w:rPr>
      </w:pPr>
    </w:p>
    <w:p w14:paraId="3728F59D" w14:textId="42BCF994" w:rsidR="00B538A9" w:rsidRPr="00233848" w:rsidRDefault="00B538A9" w:rsidP="00B538A9">
      <w:pPr>
        <w:jc w:val="both"/>
        <w:rPr>
          <w:snapToGrid/>
          <w:szCs w:val="24"/>
          <w:lang w:eastAsia="en-GB"/>
        </w:rPr>
      </w:pPr>
      <w:r w:rsidRPr="000B2E1E">
        <w:rPr>
          <w:snapToGrid/>
          <w:szCs w:val="24"/>
          <w:u w:val="single"/>
          <w:lang w:eastAsia="en-GB"/>
        </w:rPr>
        <w:t>Name and addre</w:t>
      </w:r>
      <w:r w:rsidR="000B2E1E" w:rsidRPr="000B2E1E">
        <w:rPr>
          <w:snapToGrid/>
          <w:szCs w:val="24"/>
          <w:u w:val="single"/>
          <w:lang w:eastAsia="en-GB"/>
        </w:rPr>
        <w:t>ss of the contracting authority:</w:t>
      </w:r>
      <w:r w:rsidR="000B2E1E">
        <w:rPr>
          <w:snapToGrid/>
          <w:szCs w:val="24"/>
          <w:lang w:eastAsia="en-GB"/>
        </w:rPr>
        <w:t xml:space="preserve"> Municipality of Berovo, project Low-Carbon Infinity Trail (acronym: LIFT); </w:t>
      </w:r>
      <w:r w:rsidR="000B2E1E" w:rsidRPr="00B021C3">
        <w:rPr>
          <w:snapToGrid/>
          <w:szCs w:val="24"/>
          <w:u w:val="single"/>
          <w:lang w:eastAsia="en-GB"/>
        </w:rPr>
        <w:t>Address</w:t>
      </w:r>
      <w:r w:rsidR="000B2E1E">
        <w:rPr>
          <w:snapToGrid/>
          <w:szCs w:val="24"/>
          <w:lang w:eastAsia="en-GB"/>
        </w:rPr>
        <w:t>: Str “Dimitar Vlahov” no.10, 2330 Berovo</w:t>
      </w:r>
      <w:r w:rsidRPr="00233848">
        <w:rPr>
          <w:snapToGrid/>
          <w:szCs w:val="24"/>
          <w:lang w:eastAsia="en-GB"/>
        </w:rPr>
        <w:t> </w:t>
      </w:r>
      <w:r w:rsidR="000B2E1E">
        <w:rPr>
          <w:snapToGrid/>
          <w:szCs w:val="24"/>
          <w:lang w:eastAsia="en-GB"/>
        </w:rPr>
        <w:t xml:space="preserve"> (‘the contracting authority’),</w:t>
      </w:r>
    </w:p>
    <w:p w14:paraId="39635776" w14:textId="77777777" w:rsidR="00B538A9" w:rsidRPr="00233848" w:rsidRDefault="00B538A9" w:rsidP="00B538A9">
      <w:pPr>
        <w:jc w:val="both"/>
        <w:rPr>
          <w:snapToGrid/>
          <w:szCs w:val="24"/>
          <w:lang w:eastAsia="en-GB"/>
        </w:rPr>
      </w:pPr>
    </w:p>
    <w:p w14:paraId="331F1206" w14:textId="1B0E4040" w:rsidR="00B538A9" w:rsidRPr="00233848" w:rsidRDefault="00B538A9" w:rsidP="00B538A9">
      <w:pPr>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represented for the purposes of the signature of this contract by the authorised representative indicated in the respective field under “SIGNATURES” below </w:t>
      </w:r>
    </w:p>
    <w:p w14:paraId="4A0346F2" w14:textId="77777777" w:rsidR="00B538A9" w:rsidRPr="00233848" w:rsidRDefault="00B538A9" w:rsidP="00B538A9">
      <w:pPr>
        <w:jc w:val="both"/>
        <w:rPr>
          <w:snapToGrid/>
          <w:color w:val="000000"/>
          <w:szCs w:val="24"/>
          <w:shd w:val="clear" w:color="auto" w:fill="FFFFFF"/>
          <w:lang w:eastAsia="en-GB"/>
        </w:rPr>
      </w:pPr>
    </w:p>
    <w:p w14:paraId="7AC598CA" w14:textId="7CF4DE07" w:rsidR="00B538A9" w:rsidRPr="00233848" w:rsidRDefault="00390E63" w:rsidP="00B538A9">
      <w:pPr>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09836649" w14:textId="77777777" w:rsidR="00B538A9" w:rsidRPr="00233848" w:rsidRDefault="00B538A9" w:rsidP="00B538A9">
      <w:pPr>
        <w:jc w:val="both"/>
        <w:rPr>
          <w:i/>
          <w:iCs/>
          <w:snapToGrid/>
          <w:color w:val="0070C0"/>
          <w:szCs w:val="24"/>
          <w:u w:val="single"/>
          <w:lang w:eastAsia="en-GB"/>
        </w:rPr>
      </w:pPr>
    </w:p>
    <w:p w14:paraId="10F7BD63" w14:textId="77777777" w:rsidR="00B538A9" w:rsidRPr="00A623D7" w:rsidRDefault="00B538A9" w:rsidP="00B538A9">
      <w:pPr>
        <w:jc w:val="both"/>
        <w:rPr>
          <w:snapToGrid/>
          <w:szCs w:val="24"/>
          <w:lang w:eastAsia="en-GB"/>
        </w:rPr>
      </w:pPr>
      <w:r w:rsidRPr="00A623D7">
        <w:rPr>
          <w:i/>
          <w:iCs/>
          <w:snapToGrid/>
          <w:szCs w:val="24"/>
          <w:u w:val="single"/>
          <w:lang w:eastAsia="en-GB"/>
        </w:rPr>
        <w:t>[Option 1: The tender was submitted by a single tenderer or by a group of economic operators with a separate legal personality:</w:t>
      </w:r>
      <w:r w:rsidRPr="00A623D7">
        <w:rPr>
          <w:snapToGrid/>
          <w:szCs w:val="24"/>
          <w:lang w:eastAsia="en-GB"/>
        </w:rPr>
        <w:t xml:space="preserve"> </w:t>
      </w:r>
    </w:p>
    <w:p w14:paraId="0B2941A8" w14:textId="77777777" w:rsidR="00B538A9" w:rsidRPr="00233848" w:rsidRDefault="00B538A9" w:rsidP="00B538A9">
      <w:pPr>
        <w:jc w:val="both"/>
        <w:rPr>
          <w:snapToGrid/>
          <w:color w:val="0070C0"/>
          <w:szCs w:val="24"/>
          <w:lang w:eastAsia="en-GB"/>
        </w:rPr>
      </w:pPr>
    </w:p>
    <w:p w14:paraId="48C87078" w14:textId="77777777" w:rsidR="00B538A9" w:rsidRPr="00A623D7" w:rsidRDefault="00B538A9" w:rsidP="00B538A9">
      <w:pPr>
        <w:textAlignment w:val="baseline"/>
        <w:rPr>
          <w:snapToGrid/>
          <w:szCs w:val="24"/>
          <w:lang w:eastAsia="en-GB"/>
        </w:rPr>
      </w:pPr>
      <w:r w:rsidRPr="00A623D7">
        <w:rPr>
          <w:snapToGrid/>
          <w:szCs w:val="24"/>
          <w:lang w:eastAsia="en-GB"/>
        </w:rPr>
        <w:t>2. [</w:t>
      </w:r>
      <w:r w:rsidRPr="00A623D7">
        <w:rPr>
          <w:i/>
          <w:iCs/>
          <w:snapToGrid/>
          <w:szCs w:val="24"/>
          <w:lang w:eastAsia="en-GB"/>
        </w:rPr>
        <w:t>Contractor’s full official name</w:t>
      </w:r>
      <w:r w:rsidRPr="00A623D7">
        <w:rPr>
          <w:snapToGrid/>
          <w:szCs w:val="24"/>
          <w:lang w:eastAsia="en-GB"/>
        </w:rPr>
        <w:t>] </w:t>
      </w:r>
    </w:p>
    <w:p w14:paraId="4C8F8C67" w14:textId="77777777" w:rsidR="00B538A9" w:rsidRPr="00A623D7" w:rsidRDefault="00B538A9" w:rsidP="00B538A9">
      <w:pPr>
        <w:textAlignment w:val="baseline"/>
        <w:rPr>
          <w:rFonts w:ascii="Segoe UI" w:hAnsi="Segoe UI" w:cs="Segoe UI"/>
          <w:snapToGrid/>
          <w:szCs w:val="24"/>
          <w:lang w:eastAsia="en-GB"/>
        </w:rPr>
      </w:pPr>
      <w:r w:rsidRPr="00A623D7">
        <w:rPr>
          <w:snapToGrid/>
          <w:szCs w:val="24"/>
          <w:u w:val="single"/>
          <w:lang w:eastAsia="en-GB"/>
        </w:rPr>
        <w:t xml:space="preserve">Legal form: </w:t>
      </w:r>
      <w:r w:rsidRPr="00A623D7">
        <w:rPr>
          <w:snapToGrid/>
          <w:szCs w:val="24"/>
          <w:lang w:eastAsia="en-GB"/>
        </w:rPr>
        <w:t>[</w:t>
      </w:r>
      <w:r w:rsidRPr="00A623D7">
        <w:rPr>
          <w:i/>
          <w:iCs/>
          <w:snapToGrid/>
          <w:szCs w:val="24"/>
          <w:lang w:eastAsia="en-GB"/>
        </w:rPr>
        <w:t>Contractor’s official legal form</w:t>
      </w:r>
      <w:r w:rsidRPr="00A623D7">
        <w:rPr>
          <w:snapToGrid/>
          <w:szCs w:val="24"/>
          <w:lang w:eastAsia="en-GB"/>
        </w:rPr>
        <w:t>] </w:t>
      </w:r>
    </w:p>
    <w:p w14:paraId="3A0A18F8" w14:textId="77777777" w:rsidR="00B538A9" w:rsidRPr="00A623D7" w:rsidRDefault="00B538A9" w:rsidP="00B538A9">
      <w:pPr>
        <w:textAlignment w:val="baseline"/>
        <w:rPr>
          <w:rFonts w:ascii="Segoe UI" w:hAnsi="Segoe UI" w:cs="Segoe UI"/>
          <w:snapToGrid/>
          <w:szCs w:val="24"/>
          <w:lang w:eastAsia="en-GB"/>
        </w:rPr>
      </w:pPr>
      <w:r w:rsidRPr="00A623D7">
        <w:rPr>
          <w:snapToGrid/>
          <w:szCs w:val="24"/>
          <w:u w:val="single"/>
          <w:lang w:eastAsia="en-GB"/>
        </w:rPr>
        <w:t xml:space="preserve">Registration number: </w:t>
      </w:r>
      <w:r w:rsidRPr="00A623D7">
        <w:rPr>
          <w:snapToGrid/>
          <w:szCs w:val="24"/>
          <w:lang w:eastAsia="en-GB"/>
        </w:rPr>
        <w:t>[</w:t>
      </w:r>
      <w:r w:rsidRPr="00A623D7">
        <w:rPr>
          <w:i/>
          <w:iCs/>
          <w:snapToGrid/>
          <w:szCs w:val="24"/>
          <w:lang w:eastAsia="en-GB"/>
        </w:rPr>
        <w:t>Contractor’s statutory registration number or ID or passport number</w:t>
      </w:r>
      <w:r w:rsidRPr="00A623D7">
        <w:rPr>
          <w:snapToGrid/>
          <w:szCs w:val="24"/>
          <w:lang w:eastAsia="en-GB"/>
        </w:rPr>
        <w:t>] </w:t>
      </w:r>
    </w:p>
    <w:p w14:paraId="306CBBDC" w14:textId="77777777" w:rsidR="00B538A9" w:rsidRPr="00A623D7" w:rsidRDefault="00B538A9" w:rsidP="00B538A9">
      <w:pPr>
        <w:textAlignment w:val="baseline"/>
        <w:rPr>
          <w:rFonts w:ascii="Segoe UI" w:hAnsi="Segoe UI" w:cs="Segoe UI"/>
          <w:snapToGrid/>
          <w:szCs w:val="24"/>
          <w:lang w:eastAsia="en-GB"/>
        </w:rPr>
      </w:pPr>
      <w:r w:rsidRPr="00A623D7">
        <w:rPr>
          <w:snapToGrid/>
          <w:szCs w:val="24"/>
          <w:u w:val="single"/>
          <w:lang w:eastAsia="en-GB"/>
        </w:rPr>
        <w:t>Official address:</w:t>
      </w:r>
      <w:r w:rsidRPr="00A623D7">
        <w:rPr>
          <w:snapToGrid/>
          <w:color w:val="D13438"/>
          <w:szCs w:val="24"/>
          <w:u w:val="single"/>
          <w:lang w:eastAsia="en-GB"/>
        </w:rPr>
        <w:t xml:space="preserve"> </w:t>
      </w:r>
      <w:r w:rsidRPr="00A623D7">
        <w:rPr>
          <w:snapToGrid/>
          <w:szCs w:val="24"/>
          <w:lang w:eastAsia="en-GB"/>
        </w:rPr>
        <w:t>[</w:t>
      </w:r>
      <w:r w:rsidRPr="00A623D7">
        <w:rPr>
          <w:i/>
          <w:iCs/>
          <w:snapToGrid/>
          <w:szCs w:val="24"/>
          <w:lang w:eastAsia="en-GB"/>
        </w:rPr>
        <w:t>Contractor’s full official address</w:t>
      </w:r>
      <w:r w:rsidRPr="00A623D7">
        <w:rPr>
          <w:snapToGrid/>
          <w:szCs w:val="24"/>
          <w:lang w:eastAsia="en-GB"/>
        </w:rPr>
        <w:t>] </w:t>
      </w:r>
    </w:p>
    <w:p w14:paraId="566FB1A0" w14:textId="77777777" w:rsidR="00B538A9" w:rsidRPr="00233848" w:rsidRDefault="00B538A9" w:rsidP="00B538A9">
      <w:pPr>
        <w:textAlignment w:val="baseline"/>
        <w:rPr>
          <w:rFonts w:ascii="Segoe UI" w:hAnsi="Segoe UI" w:cs="Segoe UI"/>
          <w:snapToGrid/>
          <w:szCs w:val="24"/>
          <w:lang w:eastAsia="en-GB"/>
        </w:rPr>
      </w:pPr>
      <w:r w:rsidRPr="00A623D7">
        <w:rPr>
          <w:snapToGrid/>
          <w:szCs w:val="24"/>
          <w:u w:val="single"/>
          <w:lang w:eastAsia="en-GB"/>
        </w:rPr>
        <w:t>VAT:</w:t>
      </w:r>
      <w:r w:rsidRPr="00A623D7">
        <w:rPr>
          <w:snapToGrid/>
          <w:color w:val="D13438"/>
          <w:szCs w:val="24"/>
          <w:u w:val="single"/>
          <w:lang w:eastAsia="en-GB"/>
        </w:rPr>
        <w:t xml:space="preserve"> </w:t>
      </w:r>
      <w:r w:rsidRPr="00A623D7">
        <w:rPr>
          <w:snapToGrid/>
          <w:szCs w:val="24"/>
          <w:lang w:eastAsia="en-GB"/>
        </w:rPr>
        <w:t>[</w:t>
      </w:r>
      <w:r w:rsidRPr="00A623D7">
        <w:rPr>
          <w:i/>
          <w:iCs/>
          <w:snapToGrid/>
          <w:szCs w:val="24"/>
          <w:lang w:eastAsia="en-GB"/>
        </w:rPr>
        <w:t>OPTION for contractors with VAT: VAT registration number</w:t>
      </w:r>
      <w:r w:rsidRPr="00A623D7">
        <w:rPr>
          <w:snapToGrid/>
          <w:szCs w:val="24"/>
          <w:shd w:val="clear" w:color="auto" w:fill="C0C0C0"/>
          <w:lang w:eastAsia="en-GB"/>
        </w:rPr>
        <w:t>]</w:t>
      </w:r>
      <w:r w:rsidRPr="00233848">
        <w:rPr>
          <w:snapToGrid/>
          <w:szCs w:val="24"/>
          <w:lang w:eastAsia="en-GB"/>
        </w:rPr>
        <w:t> </w:t>
      </w:r>
    </w:p>
    <w:p w14:paraId="15FE24A3" w14:textId="77777777" w:rsidR="00B538A9" w:rsidRPr="00233848" w:rsidRDefault="00B538A9" w:rsidP="00B538A9">
      <w:pPr>
        <w:rPr>
          <w:snapToGrid/>
          <w:szCs w:val="24"/>
          <w:lang w:eastAsia="en-GB"/>
        </w:rPr>
      </w:pPr>
      <w:r w:rsidRPr="00233848">
        <w:rPr>
          <w:snapToGrid/>
          <w:szCs w:val="24"/>
          <w:lang w:eastAsia="en-GB"/>
        </w:rPr>
        <w:t>(‘the contractor’)</w:t>
      </w:r>
    </w:p>
    <w:p w14:paraId="51D04F11" w14:textId="77777777" w:rsidR="00B538A9" w:rsidRPr="00233848" w:rsidRDefault="00B538A9" w:rsidP="00B538A9">
      <w:pPr>
        <w:rPr>
          <w:snapToGrid/>
          <w:szCs w:val="24"/>
          <w:lang w:eastAsia="en-GB"/>
        </w:rPr>
      </w:pPr>
    </w:p>
    <w:p w14:paraId="3F760E73" w14:textId="77777777" w:rsidR="00B538A9" w:rsidRPr="00A623D7" w:rsidRDefault="00B538A9" w:rsidP="00B538A9">
      <w:pPr>
        <w:jc w:val="both"/>
        <w:rPr>
          <w:i/>
          <w:iCs/>
          <w:snapToGrid/>
          <w:szCs w:val="24"/>
          <w:u w:val="single"/>
          <w:lang w:eastAsia="en-GB"/>
        </w:rPr>
      </w:pPr>
      <w:r w:rsidRPr="00A623D7">
        <w:rPr>
          <w:i/>
          <w:iCs/>
          <w:snapToGrid/>
          <w:szCs w:val="24"/>
          <w:u w:val="single"/>
          <w:lang w:eastAsia="en-GB"/>
        </w:rPr>
        <w:t>[Option 2: The tender was submitted by a group of economic operators without a separate legal personality:</w:t>
      </w:r>
    </w:p>
    <w:p w14:paraId="2F15325C" w14:textId="4C2B1240" w:rsidR="00B538A9" w:rsidRPr="00233848" w:rsidRDefault="00B538A9" w:rsidP="00B538A9">
      <w:pPr>
        <w:rPr>
          <w:snapToGrid/>
          <w:szCs w:val="24"/>
          <w:u w:val="single"/>
          <w:lang w:eastAsia="en-GB"/>
        </w:rPr>
      </w:pPr>
      <w:r w:rsidRPr="00233848">
        <w:rPr>
          <w:snapToGrid/>
          <w:szCs w:val="24"/>
          <w:lang w:eastAsia="en-GB"/>
        </w:rPr>
        <w:t xml:space="preserve">2. </w:t>
      </w:r>
      <w:r w:rsidRPr="00233848">
        <w:rPr>
          <w:rFonts w:ascii="Calibri" w:eastAsia="Calibri" w:hAnsi="Calibri" w:cs="Calibri"/>
          <w:snapToGrid/>
          <w:sz w:val="22"/>
          <w:szCs w:val="22"/>
          <w:lang w:eastAsia="en-GB"/>
        </w:rPr>
        <w:t>[[</w:t>
      </w:r>
      <w:r w:rsidRPr="00233848">
        <w:rPr>
          <w:i/>
          <w:iCs/>
          <w:snapToGrid/>
          <w:szCs w:val="24"/>
          <w:lang w:eastAsia="en-GB"/>
        </w:rPr>
        <w:t>Include the name of the group if any -]</w:t>
      </w:r>
      <w:r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Pr="00233848">
        <w:rPr>
          <w:i/>
          <w:iCs/>
          <w:snapToGrid/>
          <w:szCs w:val="24"/>
          <w:lang w:eastAsia="en-GB"/>
        </w:rPr>
        <w:t>implementation</w:t>
      </w:r>
      <w:r w:rsidRPr="00233848">
        <w:rPr>
          <w:snapToGrid/>
          <w:szCs w:val="24"/>
          <w:lang w:eastAsia="en-GB"/>
        </w:rPr>
        <w:t xml:space="preserve"> of</w:t>
      </w:r>
      <w:r w:rsidRPr="00233848">
        <w:rPr>
          <w:snapToGrid/>
          <w:szCs w:val="24"/>
          <w:u w:val="single"/>
          <w:lang w:eastAsia="en-GB"/>
        </w:rPr>
        <w:t xml:space="preserve"> </w:t>
      </w:r>
      <w:r w:rsidRPr="00233848">
        <w:rPr>
          <w:snapToGrid/>
          <w:color w:val="000000"/>
          <w:szCs w:val="24"/>
          <w:lang w:eastAsia="fr-BE"/>
        </w:rPr>
        <w:t>this  contract</w:t>
      </w:r>
      <w:r w:rsidRPr="00233848">
        <w:rPr>
          <w:snapToGrid/>
          <w:szCs w:val="24"/>
          <w:u w:val="single"/>
          <w:lang w:eastAsia="en-GB"/>
        </w:rPr>
        <w:t xml:space="preserve"> ]</w:t>
      </w:r>
    </w:p>
    <w:p w14:paraId="5B39D26E" w14:textId="77777777" w:rsidR="00B538A9" w:rsidRPr="00233848" w:rsidRDefault="00B538A9" w:rsidP="00B538A9">
      <w:pPr>
        <w:rPr>
          <w:rFonts w:ascii="Segoe UI" w:hAnsi="Segoe UI" w:cs="Segoe UI"/>
          <w:snapToGrid/>
          <w:szCs w:val="24"/>
          <w:lang w:eastAsia="en-GB"/>
        </w:rPr>
      </w:pPr>
      <w:r w:rsidRPr="00A623D7">
        <w:rPr>
          <w:snapToGrid/>
          <w:szCs w:val="24"/>
          <w:u w:val="single"/>
          <w:lang w:eastAsia="en-GB"/>
        </w:rPr>
        <w:t>Legal form:</w:t>
      </w:r>
      <w:r w:rsidRPr="00233848">
        <w:rPr>
          <w:snapToGrid/>
          <w:color w:val="D13438"/>
          <w:szCs w:val="24"/>
          <w:u w:val="single"/>
          <w:lang w:eastAsia="en-GB"/>
        </w:rPr>
        <w:t xml:space="preserve">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77777777" w:rsidR="00B538A9" w:rsidRPr="00233848" w:rsidRDefault="00B538A9" w:rsidP="00B538A9">
      <w:pPr>
        <w:rPr>
          <w:rFonts w:ascii="Segoe UI" w:hAnsi="Segoe UI" w:cs="Segoe UI"/>
          <w:snapToGrid/>
          <w:szCs w:val="24"/>
          <w:lang w:eastAsia="en-GB"/>
        </w:rPr>
      </w:pPr>
      <w:r w:rsidRPr="00A623D7">
        <w:rPr>
          <w:snapToGrid/>
          <w:szCs w:val="24"/>
          <w:u w:val="single"/>
          <w:lang w:eastAsia="en-GB"/>
        </w:rPr>
        <w:t>Registration number:</w:t>
      </w:r>
      <w:r w:rsidRPr="00233848">
        <w:rPr>
          <w:snapToGrid/>
          <w:color w:val="D13438"/>
          <w:szCs w:val="24"/>
          <w:u w:val="single"/>
          <w:lang w:eastAsia="en-GB"/>
        </w:rPr>
        <w:t xml:space="preserve">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 </w:t>
      </w:r>
    </w:p>
    <w:p w14:paraId="4FB8B7EF" w14:textId="77777777" w:rsidR="00B538A9" w:rsidRPr="00233848" w:rsidRDefault="00B538A9" w:rsidP="00B538A9">
      <w:pPr>
        <w:rPr>
          <w:rFonts w:ascii="Segoe UI" w:hAnsi="Segoe UI" w:cs="Segoe UI"/>
          <w:snapToGrid/>
          <w:szCs w:val="24"/>
          <w:lang w:eastAsia="en-GB"/>
        </w:rPr>
      </w:pPr>
      <w:r w:rsidRPr="00A623D7">
        <w:rPr>
          <w:snapToGrid/>
          <w:szCs w:val="24"/>
          <w:u w:val="single"/>
          <w:lang w:eastAsia="en-GB"/>
        </w:rPr>
        <w:t>Official address:</w:t>
      </w:r>
      <w:r w:rsidRPr="00233848">
        <w:rPr>
          <w:snapToGrid/>
          <w:color w:val="D13438"/>
          <w:szCs w:val="24"/>
          <w:u w:val="single"/>
          <w:lang w:eastAsia="en-GB"/>
        </w:rPr>
        <w:t xml:space="preserve">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 </w:t>
      </w:r>
    </w:p>
    <w:p w14:paraId="7C7533E5" w14:textId="77777777" w:rsidR="00B538A9" w:rsidRPr="00233848" w:rsidRDefault="00B538A9" w:rsidP="00B538A9">
      <w:pPr>
        <w:rPr>
          <w:snapToGrid/>
          <w:szCs w:val="24"/>
          <w:lang w:eastAsia="en-GB"/>
        </w:rPr>
      </w:pPr>
      <w:r w:rsidRPr="00A623D7">
        <w:rPr>
          <w:snapToGrid/>
          <w:szCs w:val="24"/>
          <w:u w:val="single"/>
          <w:lang w:eastAsia="en-GB"/>
        </w:rPr>
        <w:t>VAT:</w:t>
      </w:r>
      <w:r w:rsidRPr="00233848">
        <w:rPr>
          <w:snapToGrid/>
          <w:color w:val="D13438"/>
          <w:szCs w:val="24"/>
          <w:u w:val="single"/>
          <w:lang w:eastAsia="en-GB"/>
        </w:rPr>
        <w:t xml:space="preserve"> </w:t>
      </w:r>
      <w:r w:rsidRPr="00233848">
        <w:rPr>
          <w:snapToGrid/>
          <w:szCs w:val="24"/>
          <w:lang w:eastAsia="en-GB"/>
        </w:rPr>
        <w:t>[</w:t>
      </w:r>
      <w:r w:rsidRPr="00A623D7">
        <w:rPr>
          <w:i/>
          <w:iCs/>
          <w:snapToGrid/>
          <w:szCs w:val="24"/>
          <w:lang w:eastAsia="en-GB"/>
        </w:rPr>
        <w:t>OPTION for contractors with VAT:</w:t>
      </w:r>
      <w:r w:rsidRPr="00233848">
        <w:rPr>
          <w:i/>
          <w:iCs/>
          <w:snapToGrid/>
          <w:szCs w:val="24"/>
          <w:lang w:eastAsia="en-GB"/>
        </w:rPr>
        <w:t xml:space="preserve"> VAT registration number</w:t>
      </w:r>
      <w:r w:rsidRPr="00233848">
        <w:rPr>
          <w:snapToGrid/>
          <w:szCs w:val="24"/>
          <w:lang w:eastAsia="en-GB"/>
        </w:rPr>
        <w:t>]</w:t>
      </w:r>
    </w:p>
    <w:p w14:paraId="3754E3DC" w14:textId="77777777" w:rsidR="00B538A9" w:rsidRPr="00233848" w:rsidRDefault="00B538A9" w:rsidP="00B538A9">
      <w:pPr>
        <w:rPr>
          <w:rFonts w:ascii="Segoe UI" w:hAnsi="Segoe UI" w:cs="Segoe UI"/>
          <w:snapToGrid/>
          <w:szCs w:val="24"/>
          <w:lang w:eastAsia="en-GB"/>
        </w:rPr>
      </w:pPr>
      <w:r w:rsidRPr="00233848">
        <w:rPr>
          <w:snapToGrid/>
          <w:szCs w:val="24"/>
          <w:lang w:eastAsia="en-GB"/>
        </w:rPr>
        <w:lastRenderedPageBreak/>
        <w:t>appointed as leader of the group by the members of the group that submitted the joint tender,</w:t>
      </w:r>
    </w:p>
    <w:p w14:paraId="4EB63893" w14:textId="77777777" w:rsidR="00B538A9" w:rsidRPr="00A623D7" w:rsidRDefault="00B538A9" w:rsidP="00B538A9">
      <w:pPr>
        <w:jc w:val="both"/>
        <w:textAlignment w:val="baseline"/>
        <w:rPr>
          <w:rFonts w:ascii="Segoe UI" w:hAnsi="Segoe UI" w:cs="Segoe UI"/>
          <w:snapToGrid/>
          <w:szCs w:val="24"/>
          <w:lang w:eastAsia="en-GB"/>
        </w:rPr>
      </w:pPr>
      <w:r w:rsidRPr="00A623D7">
        <w:rPr>
          <w:i/>
          <w:iCs/>
          <w:snapToGrid/>
          <w:szCs w:val="24"/>
          <w:lang w:eastAsia="en-GB"/>
        </w:rPr>
        <w:t>[repeat the above data as many times as there are contractors in case of joint tender and continue numbering]</w:t>
      </w:r>
      <w:r w:rsidRPr="00A623D7">
        <w:rPr>
          <w:snapToGrid/>
          <w:szCs w:val="24"/>
          <w:lang w:eastAsia="en-GB"/>
        </w:rPr>
        <w:t> </w:t>
      </w:r>
    </w:p>
    <w:p w14:paraId="3FA54E72" w14:textId="77777777" w:rsidR="00B538A9" w:rsidRPr="00233848" w:rsidRDefault="00B538A9" w:rsidP="00B538A9">
      <w:pPr>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43BF4C99" w14:textId="77777777" w:rsidR="00B538A9" w:rsidRPr="00233848" w:rsidRDefault="00B538A9" w:rsidP="00B538A9">
      <w:pPr>
        <w:jc w:val="both"/>
        <w:rPr>
          <w:snapToGrid/>
          <w:szCs w:val="24"/>
          <w:lang w:eastAsia="en-GB"/>
        </w:rPr>
      </w:pPr>
    </w:p>
    <w:p w14:paraId="1CEA539D" w14:textId="4FA82C8F"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64967331"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ACE11BD"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4E8B71ED" w14:textId="01C25B78"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569E6B16" w14:textId="77777777" w:rsidR="00B538A9" w:rsidRPr="00233848" w:rsidRDefault="00B538A9" w:rsidP="00B538A9">
      <w:pPr>
        <w:rPr>
          <w:snapToGrid/>
          <w:szCs w:val="24"/>
          <w:lang w:eastAsia="en-GB"/>
        </w:rPr>
      </w:pPr>
    </w:p>
    <w:p w14:paraId="167F0A9B"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22C68718" w14:textId="77777777" w:rsidR="00B538A9" w:rsidRPr="00233848" w:rsidRDefault="00B538A9" w:rsidP="00B538A9">
      <w:pPr>
        <w:rPr>
          <w:snapToGrid/>
          <w:szCs w:val="24"/>
          <w:lang w:eastAsia="en-GB"/>
        </w:rPr>
      </w:pPr>
    </w:p>
    <w:p w14:paraId="353972B2" w14:textId="77777777" w:rsidR="00B538A9" w:rsidRPr="00233848" w:rsidRDefault="00B538A9" w:rsidP="00B538A9">
      <w:pPr>
        <w:autoSpaceDE w:val="0"/>
        <w:autoSpaceDN w:val="0"/>
        <w:adjustRightInd w:val="0"/>
        <w:jc w:val="both"/>
        <w:rPr>
          <w:snapToGrid/>
          <w:szCs w:val="24"/>
          <w:lang w:eastAsia="en-GB"/>
        </w:rPr>
      </w:pPr>
    </w:p>
    <w:p w14:paraId="77F1DB5F"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1479BB02" w14:textId="77777777" w:rsidR="00B538A9" w:rsidRPr="00233848" w:rsidRDefault="00B538A9" w:rsidP="00B538A9">
      <w:pPr>
        <w:jc w:val="both"/>
        <w:rPr>
          <w:snapToGrid/>
          <w:color w:val="000000"/>
          <w:szCs w:val="24"/>
          <w:lang w:eastAsia="fr-BE"/>
        </w:rPr>
      </w:pPr>
    </w:p>
    <w:p w14:paraId="1D07F9FF" w14:textId="22970380"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00B021C3">
        <w:rPr>
          <w:snapToGrid/>
          <w:color w:val="000000"/>
          <w:szCs w:val="24"/>
          <w:lang w:eastAsia="fr-BE"/>
        </w:rPr>
        <w:t xml:space="preserve">is: </w:t>
      </w:r>
      <w:r w:rsidR="00B021C3" w:rsidRPr="00B021C3">
        <w:rPr>
          <w:i/>
          <w:iCs/>
          <w:snapToGrid/>
          <w:color w:val="000000"/>
          <w:szCs w:val="24"/>
          <w:lang w:eastAsia="fr-BE"/>
        </w:rPr>
        <w:t>“Rehabilitation of off-road part of Infinity low-carbon tourism route around Berovo Lake</w:t>
      </w:r>
      <w:r w:rsidR="00091379">
        <w:rPr>
          <w:i/>
          <w:iCs/>
          <w:snapToGrid/>
          <w:color w:val="000000"/>
          <w:szCs w:val="24"/>
          <w:lang w:eastAsia="fr-BE"/>
        </w:rPr>
        <w:t xml:space="preserve"> </w:t>
      </w:r>
      <w:r w:rsidR="00091379" w:rsidRPr="00091379">
        <w:rPr>
          <w:i/>
          <w:iCs/>
          <w:snapToGrid/>
          <w:color w:val="000000"/>
          <w:szCs w:val="24"/>
          <w:lang w:eastAsia="fr-BE"/>
        </w:rPr>
        <w:t>and establishment of Velo Hub - resting station for cyclists</w:t>
      </w:r>
      <w:r w:rsidR="00B021C3" w:rsidRPr="00B021C3">
        <w:rPr>
          <w:i/>
          <w:iCs/>
          <w:snapToGrid/>
          <w:color w:val="000000"/>
          <w:szCs w:val="24"/>
          <w:lang w:eastAsia="fr-BE"/>
        </w:rPr>
        <w:t>”</w:t>
      </w:r>
      <w:r w:rsidR="00B021C3">
        <w:rPr>
          <w:snapToGrid/>
          <w:color w:val="000000"/>
          <w:szCs w:val="24"/>
          <w:lang w:eastAsia="fr-BE"/>
        </w:rPr>
        <w:t>.</w:t>
      </w:r>
      <w:r w:rsidRPr="00233848">
        <w:rPr>
          <w:snapToGrid/>
          <w:color w:val="000000"/>
          <w:szCs w:val="24"/>
          <w:lang w:eastAsia="fr-BE"/>
        </w:rPr>
        <w:t xml:space="preserve"> </w:t>
      </w:r>
    </w:p>
    <w:p w14:paraId="560E5CF0" w14:textId="77777777" w:rsidR="00B538A9" w:rsidRPr="00233848" w:rsidRDefault="00B538A9" w:rsidP="00B538A9">
      <w:pPr>
        <w:autoSpaceDE w:val="0"/>
        <w:autoSpaceDN w:val="0"/>
        <w:adjustRightInd w:val="0"/>
        <w:jc w:val="both"/>
        <w:rPr>
          <w:snapToGrid/>
          <w:color w:val="000000"/>
          <w:szCs w:val="24"/>
          <w:lang w:eastAsia="fr-BE"/>
        </w:rPr>
      </w:pPr>
    </w:p>
    <w:p w14:paraId="001050F6"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143C4855" w14:textId="32C4FFDB" w:rsidR="00B538A9" w:rsidRPr="00233848" w:rsidRDefault="00B538A9" w:rsidP="00B538A9">
      <w:pPr>
        <w:jc w:val="both"/>
        <w:rPr>
          <w:snapToGrid/>
          <w:color w:val="000000"/>
          <w:szCs w:val="24"/>
          <w:lang w:eastAsia="fr-BE"/>
        </w:rPr>
      </w:pPr>
    </w:p>
    <w:p w14:paraId="67AF9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56D94834" w14:textId="77777777" w:rsidR="00B538A9" w:rsidRPr="00233848" w:rsidRDefault="00B538A9" w:rsidP="00B538A9">
      <w:pPr>
        <w:autoSpaceDE w:val="0"/>
        <w:autoSpaceDN w:val="0"/>
        <w:adjustRightInd w:val="0"/>
        <w:jc w:val="both"/>
        <w:rPr>
          <w:snapToGrid/>
          <w:color w:val="000000"/>
          <w:szCs w:val="24"/>
          <w:lang w:eastAsia="fr-BE"/>
        </w:rPr>
      </w:pPr>
    </w:p>
    <w:p w14:paraId="68B3D57E" w14:textId="43B5E6F6"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Pr="00233848">
        <w:rPr>
          <w:snapToGrid/>
          <w:szCs w:val="24"/>
          <w:lang w:eastAsia="en-GB"/>
        </w:rPr>
        <w:t>[currency</w:t>
      </w:r>
      <w:r w:rsidR="00FA02FD">
        <w:rPr>
          <w:rStyle w:val="FootnoteReference"/>
          <w:snapToGrid/>
          <w:szCs w:val="24"/>
          <w:lang w:eastAsia="en-GB"/>
        </w:rPr>
        <w:footnoteReference w:id="1"/>
      </w:r>
      <w:r w:rsidRPr="00233848">
        <w:rPr>
          <w:snapToGrid/>
          <w:szCs w:val="24"/>
          <w:lang w:eastAsia="en-GB"/>
        </w:rPr>
        <w:t xml:space="preserve">] </w:t>
      </w:r>
      <w:r w:rsidRPr="00233848">
        <w:rPr>
          <w:snapToGrid/>
          <w:color w:val="000000"/>
          <w:szCs w:val="24"/>
          <w:lang w:eastAsia="fr-BE"/>
        </w:rPr>
        <w:t>[insert amount (insert amount in words)].]</w:t>
      </w:r>
    </w:p>
    <w:p w14:paraId="15D9BFE9" w14:textId="6DFC0F62" w:rsidR="00B538A9" w:rsidRPr="00233848" w:rsidRDefault="00B538A9" w:rsidP="00B538A9">
      <w:pPr>
        <w:jc w:val="both"/>
        <w:rPr>
          <w:snapToGrid/>
          <w:color w:val="000000"/>
          <w:szCs w:val="24"/>
          <w:lang w:eastAsia="fr-BE"/>
        </w:rPr>
      </w:pPr>
    </w:p>
    <w:p w14:paraId="5DA3F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76E01E89" w14:textId="77777777" w:rsidR="00B538A9" w:rsidRPr="00233848" w:rsidRDefault="00B538A9" w:rsidP="00B538A9">
      <w:pPr>
        <w:autoSpaceDE w:val="0"/>
        <w:autoSpaceDN w:val="0"/>
        <w:adjustRightInd w:val="0"/>
        <w:jc w:val="both"/>
        <w:rPr>
          <w:snapToGrid/>
          <w:color w:val="000000"/>
          <w:szCs w:val="24"/>
          <w:lang w:eastAsia="fr-BE"/>
        </w:rPr>
      </w:pPr>
    </w:p>
    <w:p w14:paraId="0F00662F"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1D5CC8A8"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0B8A959F" w14:textId="5A6A33C0" w:rsidR="00B538A9" w:rsidRPr="00233848" w:rsidRDefault="00B538A9" w:rsidP="00B538A9">
      <w:pPr>
        <w:autoSpaceDE w:val="0"/>
        <w:autoSpaceDN w:val="0"/>
        <w:adjustRightInd w:val="0"/>
        <w:jc w:val="both"/>
        <w:rPr>
          <w:snapToGrid/>
          <w:color w:val="000000"/>
          <w:szCs w:val="24"/>
          <w:lang w:eastAsia="fr-BE"/>
        </w:rPr>
      </w:pPr>
      <w:r w:rsidRPr="00C17492">
        <w:rPr>
          <w:snapToGrid/>
          <w:color w:val="000000"/>
          <w:szCs w:val="24"/>
          <w:lang w:eastAsia="fr-BE"/>
        </w:rPr>
        <w:t>The</w:t>
      </w:r>
      <w:r w:rsidRPr="00233848">
        <w:rPr>
          <w:snapToGrid/>
          <w:color w:val="000000"/>
          <w:szCs w:val="24"/>
          <w:lang w:eastAsia="fr-BE"/>
        </w:rPr>
        <w:t xml:space="preserve"> maximum duration of this contract</w:t>
      </w:r>
      <w:r>
        <w:rPr>
          <w:snapToGrid/>
          <w:color w:val="000000"/>
          <w:szCs w:val="24"/>
          <w:lang w:eastAsia="fr-BE"/>
        </w:rPr>
        <w:t xml:space="preserve"> </w:t>
      </w:r>
      <w:r w:rsidRPr="00233848">
        <w:rPr>
          <w:snapToGrid/>
          <w:color w:val="000000"/>
          <w:szCs w:val="24"/>
          <w:lang w:eastAsia="fr-BE"/>
        </w:rPr>
        <w:t xml:space="preserve">is </w:t>
      </w:r>
      <w:r w:rsidR="00C17492">
        <w:rPr>
          <w:b/>
          <w:bCs/>
          <w:snapToGrid/>
          <w:color w:val="000000"/>
          <w:szCs w:val="24"/>
          <w:lang w:eastAsia="fr-BE"/>
        </w:rPr>
        <w:t>15 months</w:t>
      </w:r>
      <w:r w:rsidRPr="00233848">
        <w:rPr>
          <w:b/>
          <w:bCs/>
          <w:snapToGrid/>
          <w:color w:val="000000"/>
          <w:szCs w:val="24"/>
          <w:lang w:eastAsia="fr-BE"/>
        </w:rPr>
        <w:t xml:space="preserve"> </w:t>
      </w:r>
      <w:r w:rsidR="00C17492">
        <w:rPr>
          <w:snapToGrid/>
          <w:color w:val="000000"/>
          <w:szCs w:val="24"/>
          <w:lang w:eastAsia="fr-BE"/>
        </w:rPr>
        <w:t xml:space="preserve">from the </w:t>
      </w:r>
      <w:r w:rsidRPr="00233848">
        <w:rPr>
          <w:snapToGrid/>
          <w:color w:val="000000"/>
          <w:szCs w:val="24"/>
          <w:lang w:eastAsia="fr-BE"/>
        </w:rPr>
        <w:t>date this contract</w:t>
      </w:r>
      <w:r>
        <w:rPr>
          <w:snapToGrid/>
          <w:color w:val="000000"/>
          <w:szCs w:val="24"/>
          <w:lang w:eastAsia="fr-BE"/>
        </w:rPr>
        <w:t xml:space="preserve"> </w:t>
      </w:r>
      <w:r w:rsidRPr="00233848">
        <w:rPr>
          <w:snapToGrid/>
          <w:color w:val="000000"/>
          <w:szCs w:val="24"/>
          <w:lang w:eastAsia="fr-BE"/>
        </w:rPr>
        <w:t xml:space="preserve">enters into </w:t>
      </w:r>
      <w:r w:rsidR="00C17492">
        <w:rPr>
          <w:snapToGrid/>
          <w:color w:val="000000"/>
          <w:szCs w:val="24"/>
          <w:lang w:eastAsia="fr-BE"/>
        </w:rPr>
        <w:t>force.</w:t>
      </w:r>
      <w:r w:rsidRPr="00233848">
        <w:rPr>
          <w:snapToGrid/>
          <w:color w:val="000000"/>
          <w:szCs w:val="24"/>
          <w:lang w:eastAsia="fr-BE"/>
        </w:rPr>
        <w:t xml:space="preserve"> </w:t>
      </w:r>
    </w:p>
    <w:p w14:paraId="718217CF" w14:textId="18BFDA9B" w:rsidR="00B538A9" w:rsidRPr="00233848" w:rsidRDefault="00B538A9" w:rsidP="00B538A9">
      <w:pPr>
        <w:jc w:val="both"/>
        <w:rPr>
          <w:snapToGrid/>
          <w:color w:val="000000"/>
          <w:szCs w:val="24"/>
          <w:lang w:eastAsia="fr-BE"/>
        </w:rPr>
      </w:pPr>
    </w:p>
    <w:p w14:paraId="26D849A0"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528D487B" w14:textId="77777777" w:rsidR="00B538A9" w:rsidRPr="00233848" w:rsidRDefault="00B538A9" w:rsidP="00B538A9">
      <w:pPr>
        <w:jc w:val="both"/>
        <w:rPr>
          <w:snapToGrid/>
          <w:color w:val="000000"/>
          <w:szCs w:val="24"/>
          <w:lang w:eastAsia="fr-BE"/>
        </w:rPr>
      </w:pPr>
    </w:p>
    <w:p w14:paraId="112269DB"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0E8D3655" w14:textId="77777777" w:rsidR="00B538A9" w:rsidRPr="00233848" w:rsidRDefault="00B538A9" w:rsidP="00B538A9">
      <w:pPr>
        <w:jc w:val="both"/>
        <w:rPr>
          <w:snapToGrid/>
          <w:color w:val="000000"/>
          <w:szCs w:val="24"/>
          <w:lang w:eastAsia="fr-BE"/>
        </w:rPr>
      </w:pPr>
    </w:p>
    <w:p w14:paraId="354D6159" w14:textId="7C4DD60F" w:rsidR="00B538A9" w:rsidRPr="00A623D7" w:rsidRDefault="00B538A9" w:rsidP="00A623D7">
      <w:pPr>
        <w:jc w:val="both"/>
        <w:textAlignment w:val="baseline"/>
        <w:rPr>
          <w:b/>
          <w:bCs/>
          <w:snapToGrid/>
          <w:color w:val="000000"/>
          <w:szCs w:val="24"/>
          <w:lang w:eastAsia="fr-BE"/>
        </w:rPr>
      </w:pPr>
      <w:r w:rsidRPr="00233848">
        <w:rPr>
          <w:b/>
          <w:bCs/>
          <w:snapToGrid/>
          <w:color w:val="000000"/>
          <w:szCs w:val="24"/>
          <w:lang w:eastAsia="fr-BE"/>
        </w:rPr>
        <w:t>Signatures</w:t>
      </w:r>
      <w:bookmarkStart w:id="0" w:name="_GoBack"/>
      <w:bookmarkEnd w:id="0"/>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B021C3">
        <w:trPr>
          <w:trHeight w:val="10"/>
        </w:trPr>
        <w:tc>
          <w:tcPr>
            <w:tcW w:w="2896" w:type="pct"/>
            <w:gridSpan w:val="2"/>
          </w:tcPr>
          <w:p w14:paraId="749C5E55" w14:textId="77777777" w:rsidR="00B538A9" w:rsidRPr="00233848" w:rsidRDefault="00B538A9" w:rsidP="00A751C8">
            <w:pPr>
              <w:keepNext/>
              <w:keepLines/>
              <w:jc w:val="both"/>
              <w:rPr>
                <w:b/>
                <w:bCs/>
                <w:snapToGrid/>
                <w:szCs w:val="24"/>
                <w:lang w:eastAsia="en-GB"/>
              </w:rPr>
            </w:pPr>
            <w:r w:rsidRPr="00233848">
              <w:rPr>
                <w:b/>
                <w:bCs/>
                <w:snapToGrid/>
                <w:szCs w:val="24"/>
                <w:lang w:eastAsia="en-GB"/>
              </w:rPr>
              <w:lastRenderedPageBreak/>
              <w:t>For the contractor</w:t>
            </w:r>
          </w:p>
        </w:tc>
        <w:tc>
          <w:tcPr>
            <w:tcW w:w="2104" w:type="pct"/>
            <w:gridSpan w:val="2"/>
            <w:vAlign w:val="bottom"/>
          </w:tcPr>
          <w:p w14:paraId="3DD79AAC" w14:textId="77777777" w:rsidR="00B538A9" w:rsidRDefault="00B538A9" w:rsidP="00A751C8">
            <w:pPr>
              <w:keepNext/>
              <w:keepLines/>
              <w:rPr>
                <w:b/>
                <w:bCs/>
                <w:snapToGrid/>
                <w:szCs w:val="24"/>
                <w:lang w:eastAsia="en-GB"/>
              </w:rPr>
            </w:pPr>
            <w:r w:rsidRPr="00233848">
              <w:rPr>
                <w:b/>
                <w:bCs/>
                <w:snapToGrid/>
                <w:szCs w:val="24"/>
                <w:lang w:eastAsia="en-GB"/>
              </w:rPr>
              <w:t>For the contracting authority</w:t>
            </w:r>
          </w:p>
          <w:p w14:paraId="2DDBDC44" w14:textId="6FB6408F" w:rsidR="00B021C3" w:rsidRPr="00233848" w:rsidRDefault="00B021C3" w:rsidP="00A751C8">
            <w:pPr>
              <w:keepNext/>
              <w:keepLines/>
              <w:rPr>
                <w:b/>
                <w:bCs/>
                <w:snapToGrid/>
                <w:szCs w:val="24"/>
                <w:lang w:eastAsia="en-GB"/>
              </w:rPr>
            </w:pPr>
          </w:p>
        </w:tc>
      </w:tr>
      <w:tr w:rsidR="00B538A9" w:rsidRPr="00233848" w14:paraId="21359D08" w14:textId="77777777" w:rsidTr="00B021C3">
        <w:trPr>
          <w:trHeight w:val="566"/>
        </w:trPr>
        <w:tc>
          <w:tcPr>
            <w:tcW w:w="1899" w:type="pct"/>
          </w:tcPr>
          <w:p w14:paraId="38E78964" w14:textId="420EDD3E" w:rsidR="00B021C3" w:rsidRDefault="00B021C3" w:rsidP="00B021C3">
            <w:pPr>
              <w:keepNext/>
              <w:keepLines/>
              <w:jc w:val="both"/>
              <w:rPr>
                <w:snapToGrid/>
                <w:color w:val="000000"/>
                <w:szCs w:val="24"/>
                <w:lang w:eastAsia="fr-BE"/>
              </w:rPr>
            </w:pPr>
            <w:r>
              <w:rPr>
                <w:snapToGrid/>
                <w:color w:val="000000"/>
                <w:szCs w:val="24"/>
                <w:lang w:eastAsia="fr-BE"/>
              </w:rPr>
              <w:t>Name and surname:</w:t>
            </w:r>
          </w:p>
          <w:p w14:paraId="50097189" w14:textId="7E9D3B3E" w:rsidR="00B021C3" w:rsidRDefault="00B021C3" w:rsidP="00B021C3">
            <w:pPr>
              <w:keepNext/>
              <w:keepLines/>
              <w:jc w:val="both"/>
              <w:rPr>
                <w:snapToGrid/>
                <w:color w:val="000000"/>
                <w:szCs w:val="24"/>
                <w:lang w:eastAsia="fr-BE"/>
              </w:rPr>
            </w:pPr>
            <w:r>
              <w:rPr>
                <w:snapToGrid/>
                <w:color w:val="000000"/>
                <w:szCs w:val="24"/>
                <w:lang w:eastAsia="fr-BE"/>
              </w:rPr>
              <w:t>Position:</w:t>
            </w:r>
          </w:p>
          <w:p w14:paraId="70F6BFB8" w14:textId="77777777" w:rsidR="00B021C3" w:rsidRDefault="00B021C3" w:rsidP="00B021C3">
            <w:pPr>
              <w:keepNext/>
              <w:keepLines/>
              <w:jc w:val="both"/>
              <w:rPr>
                <w:snapToGrid/>
                <w:color w:val="000000"/>
                <w:szCs w:val="24"/>
                <w:lang w:eastAsia="fr-BE"/>
              </w:rPr>
            </w:pPr>
          </w:p>
          <w:p w14:paraId="50C3B550" w14:textId="7107B721" w:rsidR="00B538A9" w:rsidRPr="00233848" w:rsidRDefault="00B021C3" w:rsidP="00A751C8">
            <w:pPr>
              <w:keepNext/>
              <w:keepLines/>
              <w:spacing w:before="160" w:after="160"/>
              <w:jc w:val="both"/>
              <w:rPr>
                <w:snapToGrid/>
                <w:color w:val="000000"/>
                <w:szCs w:val="24"/>
                <w:lang w:eastAsia="fr-BE"/>
              </w:rPr>
            </w:pPr>
            <w:r w:rsidRPr="00233848">
              <w:rPr>
                <w:snapToGrid/>
                <w:color w:val="000000"/>
                <w:szCs w:val="24"/>
                <w:lang w:eastAsia="fr-BE"/>
              </w:rPr>
              <w:t xml:space="preserve"> </w:t>
            </w:r>
            <w:r w:rsidR="00B538A9" w:rsidRPr="00233848">
              <w:rPr>
                <w:snapToGrid/>
                <w:color w:val="000000"/>
                <w:szCs w:val="24"/>
                <w:lang w:eastAsia="fr-BE"/>
              </w:rPr>
              <w:t>[</w:t>
            </w:r>
            <w:r w:rsidR="00B538A9" w:rsidRPr="00A623D7">
              <w:rPr>
                <w:snapToGrid/>
                <w:color w:val="000000"/>
                <w:szCs w:val="24"/>
                <w:lang w:eastAsia="fr-BE"/>
              </w:rPr>
              <w:t>electronic</w:t>
            </w:r>
            <w:r w:rsidRPr="00A623D7">
              <w:rPr>
                <w:snapToGrid/>
                <w:color w:val="000000"/>
                <w:szCs w:val="24"/>
                <w:lang w:eastAsia="fr-BE"/>
              </w:rPr>
              <w:t>/handwritten</w:t>
            </w:r>
            <w:r w:rsidR="00B538A9" w:rsidRPr="00A623D7">
              <w:rPr>
                <w:snapToGrid/>
                <w:color w:val="000000"/>
                <w:szCs w:val="24"/>
                <w:lang w:eastAsia="fr-BE"/>
              </w:rPr>
              <w:t xml:space="preserve"> signature contractor</w:t>
            </w:r>
            <w:r w:rsidR="00B538A9" w:rsidRPr="00233848">
              <w:rPr>
                <w:snapToGrid/>
                <w:color w:val="000000"/>
                <w:szCs w:val="24"/>
                <w:lang w:eastAsia="fr-BE"/>
              </w:rPr>
              <w:t>]</w:t>
            </w:r>
          </w:p>
          <w:p w14:paraId="7F0F908E" w14:textId="77777777" w:rsidR="00B538A9" w:rsidRPr="00233848" w:rsidRDefault="00B538A9" w:rsidP="00A751C8">
            <w:pPr>
              <w:keepNext/>
              <w:keepLines/>
              <w:spacing w:before="160" w:after="160"/>
              <w:jc w:val="both"/>
              <w:rPr>
                <w:snapToGrid/>
                <w:szCs w:val="24"/>
                <w:lang w:eastAsia="en-GB"/>
              </w:rPr>
            </w:pPr>
          </w:p>
        </w:tc>
        <w:tc>
          <w:tcPr>
            <w:tcW w:w="997" w:type="pct"/>
          </w:tcPr>
          <w:p w14:paraId="13299744" w14:textId="77777777" w:rsidR="00B538A9" w:rsidRPr="00233848" w:rsidRDefault="00B538A9" w:rsidP="00A751C8">
            <w:pPr>
              <w:keepNext/>
              <w:keepLines/>
              <w:spacing w:before="160" w:after="160"/>
              <w:jc w:val="both"/>
              <w:rPr>
                <w:snapToGrid/>
                <w:szCs w:val="24"/>
                <w:lang w:eastAsia="en-GB"/>
              </w:rPr>
            </w:pPr>
          </w:p>
        </w:tc>
        <w:tc>
          <w:tcPr>
            <w:tcW w:w="1457" w:type="pct"/>
          </w:tcPr>
          <w:p w14:paraId="7ABA5EC8" w14:textId="36907802" w:rsidR="00B021C3" w:rsidRDefault="00B021C3" w:rsidP="00B021C3">
            <w:pPr>
              <w:keepNext/>
              <w:keepLines/>
              <w:jc w:val="both"/>
              <w:rPr>
                <w:snapToGrid/>
                <w:color w:val="000000"/>
                <w:szCs w:val="24"/>
                <w:lang w:eastAsia="fr-BE"/>
              </w:rPr>
            </w:pPr>
            <w:r>
              <w:rPr>
                <w:snapToGrid/>
                <w:color w:val="000000"/>
                <w:szCs w:val="24"/>
                <w:lang w:eastAsia="fr-BE"/>
              </w:rPr>
              <w:t>Name and surname:</w:t>
            </w:r>
          </w:p>
          <w:p w14:paraId="692E4186" w14:textId="5DAB0792" w:rsidR="00B021C3" w:rsidRPr="00B021C3" w:rsidRDefault="00B021C3" w:rsidP="00B021C3">
            <w:pPr>
              <w:keepNext/>
              <w:keepLines/>
              <w:jc w:val="both"/>
              <w:rPr>
                <w:snapToGrid/>
                <w:color w:val="000000"/>
                <w:szCs w:val="24"/>
                <w:lang w:eastAsia="fr-BE"/>
              </w:rPr>
            </w:pPr>
            <w:r>
              <w:rPr>
                <w:snapToGrid/>
                <w:color w:val="000000"/>
                <w:szCs w:val="24"/>
                <w:lang w:eastAsia="fr-BE"/>
              </w:rPr>
              <w:t>Position:</w:t>
            </w:r>
          </w:p>
          <w:p w14:paraId="3D9CD2F6" w14:textId="11E06924" w:rsidR="00B538A9" w:rsidRPr="00233848" w:rsidRDefault="00B538A9" w:rsidP="00AB720A">
            <w:pPr>
              <w:keepNext/>
              <w:keepLines/>
              <w:spacing w:before="160" w:after="160"/>
              <w:rPr>
                <w:snapToGrid/>
                <w:color w:val="000000"/>
                <w:lang w:eastAsia="fr-BE"/>
              </w:rPr>
            </w:pPr>
            <w:r w:rsidRPr="00233848">
              <w:rPr>
                <w:snapToGrid/>
                <w:color w:val="000000"/>
                <w:lang w:eastAsia="fr-BE"/>
              </w:rPr>
              <w:t>[</w:t>
            </w:r>
            <w:r w:rsidRPr="00A623D7">
              <w:rPr>
                <w:snapToGrid/>
                <w:color w:val="000000"/>
                <w:lang w:eastAsia="fr-BE"/>
              </w:rPr>
              <w:t>electronic</w:t>
            </w:r>
            <w:r w:rsidR="00B021C3" w:rsidRPr="00A623D7">
              <w:rPr>
                <w:snapToGrid/>
                <w:color w:val="000000"/>
                <w:lang w:eastAsia="fr-BE"/>
              </w:rPr>
              <w:t xml:space="preserve">/handwritten </w:t>
            </w:r>
            <w:r w:rsidRPr="00A623D7">
              <w:rPr>
                <w:snapToGrid/>
                <w:color w:val="000000"/>
                <w:lang w:eastAsia="fr-BE"/>
              </w:rPr>
              <w:t>signature contracting authority</w:t>
            </w:r>
            <w:r w:rsidRPr="00233848">
              <w:rPr>
                <w:snapToGrid/>
                <w:color w:val="000000"/>
                <w:lang w:eastAsia="fr-BE"/>
              </w:rPr>
              <w:t>]</w:t>
            </w:r>
          </w:p>
          <w:p w14:paraId="4455F73E" w14:textId="77777777" w:rsidR="00B538A9" w:rsidRPr="00233848" w:rsidRDefault="00B538A9" w:rsidP="00A751C8">
            <w:pPr>
              <w:keepNext/>
              <w:keepLines/>
              <w:spacing w:before="160" w:after="160"/>
              <w:jc w:val="both"/>
              <w:rPr>
                <w:snapToGrid/>
                <w:szCs w:val="24"/>
                <w:lang w:eastAsia="en-GB"/>
              </w:rPr>
            </w:pPr>
          </w:p>
        </w:tc>
        <w:tc>
          <w:tcPr>
            <w:tcW w:w="647" w:type="pct"/>
          </w:tcPr>
          <w:p w14:paraId="30FAD121" w14:textId="77777777" w:rsidR="00B538A9" w:rsidRPr="00233848" w:rsidRDefault="00B538A9" w:rsidP="00A751C8">
            <w:pPr>
              <w:keepNext/>
              <w:keepLines/>
              <w:spacing w:before="160" w:after="160"/>
              <w:jc w:val="both"/>
              <w:rPr>
                <w:snapToGrid/>
                <w:szCs w:val="24"/>
                <w:lang w:eastAsia="en-GB"/>
              </w:rPr>
            </w:pPr>
          </w:p>
        </w:tc>
      </w:tr>
    </w:tbl>
    <w:p w14:paraId="20D5FEAB" w14:textId="46392680" w:rsidR="00B538A9" w:rsidRPr="00233848" w:rsidRDefault="00B538A9" w:rsidP="00B538A9">
      <w:pPr>
        <w:spacing w:before="360" w:after="240"/>
        <w:jc w:val="both"/>
        <w:rPr>
          <w:i/>
          <w:iCs/>
          <w:snapToGrid/>
          <w:szCs w:val="24"/>
        </w:rPr>
      </w:pPr>
    </w:p>
    <w:tbl>
      <w:tblPr>
        <w:tblW w:w="4999" w:type="pct"/>
        <w:tblLook w:val="0000" w:firstRow="0" w:lastRow="0" w:firstColumn="0" w:lastColumn="0" w:noHBand="0" w:noVBand="0"/>
      </w:tblPr>
      <w:tblGrid>
        <w:gridCol w:w="9525"/>
      </w:tblGrid>
      <w:tr w:rsidR="00B538A9" w:rsidRPr="00233848" w14:paraId="23F561E1" w14:textId="77777777" w:rsidTr="00A751C8">
        <w:trPr>
          <w:cantSplit/>
        </w:trPr>
        <w:tc>
          <w:tcPr>
            <w:tcW w:w="5000" w:type="pct"/>
          </w:tcPr>
          <w:p w14:paraId="4C97B9E4" w14:textId="77777777" w:rsidR="00B538A9" w:rsidRDefault="00B538A9" w:rsidP="00A751C8">
            <w:pPr>
              <w:keepLines/>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73C33C83" w14:textId="77777777" w:rsidR="00B538A9" w:rsidRPr="00233848" w:rsidRDefault="00B538A9" w:rsidP="00A751C8">
            <w:pPr>
              <w:keepLines/>
              <w:jc w:val="both"/>
              <w:rPr>
                <w:b/>
                <w:bCs/>
                <w:snapToGrid/>
                <w:szCs w:val="24"/>
                <w:lang w:eastAsia="en-GB"/>
              </w:rPr>
            </w:pPr>
            <w:r>
              <w:rPr>
                <w:b/>
                <w:bCs/>
                <w:snapToGrid/>
                <w:szCs w:val="24"/>
                <w:lang w:eastAsia="en-GB"/>
              </w:rPr>
              <w:t>*</w:t>
            </w:r>
            <w:r w:rsidRPr="009F22C7">
              <w:rPr>
                <w:snapToGrid/>
                <w:lang w:eastAsia="en-GB"/>
              </w:rPr>
              <w:t xml:space="preserve"> </w:t>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9B5FA0D" w14:textId="682B61AF" w:rsidR="00AE38F8" w:rsidRDefault="00AE38F8" w:rsidP="00B538A9"/>
    <w:p w14:paraId="634F7008" w14:textId="77777777" w:rsidR="00B021C3" w:rsidRPr="00063B37" w:rsidRDefault="00B021C3" w:rsidP="00B538A9"/>
    <w:sectPr w:rsidR="00B021C3" w:rsidRPr="00063B37" w:rsidSect="00B11094">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C7BB4" w14:textId="77777777" w:rsidR="00F10AA9" w:rsidRPr="00E725FE" w:rsidRDefault="00F10AA9">
      <w:r w:rsidRPr="00E725FE">
        <w:separator/>
      </w:r>
    </w:p>
  </w:endnote>
  <w:endnote w:type="continuationSeparator" w:id="0">
    <w:p w14:paraId="27277C75" w14:textId="77777777" w:rsidR="00F10AA9" w:rsidRPr="00E725FE" w:rsidRDefault="00F10AA9">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Times New Roma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3F88" w14:textId="5AAC7CDD" w:rsidR="009D1893" w:rsidRPr="00DD3F33" w:rsidRDefault="002209A7" w:rsidP="00063B37">
    <w:pPr>
      <w:pStyle w:val="Footer"/>
      <w:tabs>
        <w:tab w:val="clear" w:pos="4320"/>
        <w:tab w:val="clear" w:pos="8640"/>
        <w:tab w:val="right" w:pos="9214"/>
      </w:tabs>
      <w:ind w:right="5"/>
      <w:rPr>
        <w:rStyle w:val="PageNumber"/>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PageNumber"/>
        <w:sz w:val="18"/>
        <w:szCs w:val="18"/>
      </w:rPr>
      <w:fldChar w:fldCharType="begin"/>
    </w:r>
    <w:r w:rsidR="009D1893" w:rsidRPr="00DD3F33">
      <w:rPr>
        <w:rStyle w:val="PageNumber"/>
        <w:sz w:val="18"/>
        <w:szCs w:val="18"/>
        <w:lang w:val="fr-FR"/>
      </w:rPr>
      <w:instrText xml:space="preserve"> PAGE </w:instrText>
    </w:r>
    <w:r w:rsidR="009D1893" w:rsidRPr="00063B37">
      <w:rPr>
        <w:rStyle w:val="PageNumber"/>
        <w:sz w:val="18"/>
        <w:szCs w:val="18"/>
      </w:rPr>
      <w:fldChar w:fldCharType="separate"/>
    </w:r>
    <w:r w:rsidR="00AB720A">
      <w:rPr>
        <w:rStyle w:val="PageNumber"/>
        <w:noProof/>
        <w:sz w:val="18"/>
        <w:szCs w:val="18"/>
        <w:lang w:val="fr-FR"/>
      </w:rPr>
      <w:t>1</w:t>
    </w:r>
    <w:r w:rsidR="009D1893" w:rsidRPr="00063B37">
      <w:rPr>
        <w:rStyle w:val="PageNumber"/>
        <w:sz w:val="18"/>
        <w:szCs w:val="18"/>
      </w:rPr>
      <w:fldChar w:fldCharType="end"/>
    </w:r>
    <w:r w:rsidR="009D1893" w:rsidRPr="00DD3F33">
      <w:rPr>
        <w:rStyle w:val="PageNumber"/>
        <w:sz w:val="18"/>
        <w:szCs w:val="18"/>
        <w:lang w:val="fr-FR"/>
      </w:rPr>
      <w:t xml:space="preserve"> of </w:t>
    </w:r>
    <w:r w:rsidR="009D1893" w:rsidRPr="00063B37">
      <w:rPr>
        <w:rStyle w:val="PageNumber"/>
        <w:sz w:val="18"/>
        <w:szCs w:val="18"/>
      </w:rPr>
      <w:fldChar w:fldCharType="begin"/>
    </w:r>
    <w:r w:rsidR="009D1893" w:rsidRPr="00DD3F33">
      <w:rPr>
        <w:rStyle w:val="PageNumber"/>
        <w:sz w:val="18"/>
        <w:szCs w:val="18"/>
        <w:lang w:val="fr-FR"/>
      </w:rPr>
      <w:instrText xml:space="preserve"> NUMPAGES </w:instrText>
    </w:r>
    <w:r w:rsidR="009D1893" w:rsidRPr="00063B37">
      <w:rPr>
        <w:rStyle w:val="PageNumber"/>
        <w:sz w:val="18"/>
        <w:szCs w:val="18"/>
      </w:rPr>
      <w:fldChar w:fldCharType="separate"/>
    </w:r>
    <w:r w:rsidR="00AB720A">
      <w:rPr>
        <w:rStyle w:val="PageNumber"/>
        <w:noProof/>
        <w:sz w:val="18"/>
        <w:szCs w:val="18"/>
        <w:lang w:val="fr-FR"/>
      </w:rPr>
      <w:t>3</w:t>
    </w:r>
    <w:r w:rsidR="009D1893" w:rsidRPr="00063B37">
      <w:rPr>
        <w:rStyle w:val="PageNumber"/>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ADA4A" w14:textId="77777777" w:rsidR="00F10AA9" w:rsidRPr="00E725FE" w:rsidRDefault="00F10AA9">
      <w:r w:rsidRPr="00E725FE">
        <w:separator/>
      </w:r>
    </w:p>
  </w:footnote>
  <w:footnote w:type="continuationSeparator" w:id="0">
    <w:p w14:paraId="0DAE1CCF" w14:textId="77777777" w:rsidR="00F10AA9" w:rsidRPr="00E725FE" w:rsidRDefault="00F10AA9">
      <w:r w:rsidRPr="00E725FE">
        <w:continuationSeparator/>
      </w:r>
    </w:p>
  </w:footnote>
  <w:footnote w:id="1">
    <w:p w14:paraId="346A5278" w14:textId="5CD80786" w:rsidR="00FA02FD" w:rsidRPr="0054416B" w:rsidRDefault="00FA02FD" w:rsidP="008C4BDF">
      <w:pPr>
        <w:pStyle w:val="FootnoteText"/>
        <w:rPr>
          <w:lang w:val="en-IE"/>
        </w:rPr>
      </w:pPr>
      <w:r>
        <w:rPr>
          <w:rStyle w:val="FootnoteReference"/>
        </w:rPr>
        <w:footnoteRef/>
      </w:r>
      <w:r>
        <w:t xml:space="preserve"> </w:t>
      </w:r>
      <w:r w:rsidRPr="00FA02FD">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3F9BF" w14:textId="346C5613"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w:t>
    </w:r>
    <w:r w:rsidR="00C17492" w:rsidRPr="00C17492">
      <w:rPr>
        <w:rFonts w:ascii="Times New Roman" w:hAnsi="Times New Roman"/>
        <w:sz w:val="22"/>
        <w:szCs w:val="22"/>
      </w:rPr>
      <w:t>RD-02-29-315-TD1/PP4</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1"/>
  </w:num>
  <w:num w:numId="2">
    <w:abstractNumId w:val="53"/>
  </w:num>
  <w:num w:numId="3">
    <w:abstractNumId w:val="77"/>
  </w:num>
  <w:num w:numId="4">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0"/>
  </w:num>
  <w:num w:numId="6">
    <w:abstractNumId w:val="48"/>
  </w:num>
  <w:num w:numId="7">
    <w:abstractNumId w:val="9"/>
  </w:num>
  <w:num w:numId="8">
    <w:abstractNumId w:val="62"/>
  </w:num>
  <w:num w:numId="9">
    <w:abstractNumId w:val="23"/>
  </w:num>
  <w:num w:numId="10">
    <w:abstractNumId w:val="32"/>
  </w:num>
  <w:num w:numId="11">
    <w:abstractNumId w:val="10"/>
  </w:num>
  <w:num w:numId="12">
    <w:abstractNumId w:val="24"/>
  </w:num>
  <w:num w:numId="13">
    <w:abstractNumId w:val="46"/>
  </w:num>
  <w:num w:numId="14">
    <w:abstractNumId w:val="13"/>
  </w:num>
  <w:num w:numId="15">
    <w:abstractNumId w:val="34"/>
  </w:num>
  <w:num w:numId="16">
    <w:abstractNumId w:val="72"/>
  </w:num>
  <w:num w:numId="17">
    <w:abstractNumId w:val="12"/>
  </w:num>
  <w:num w:numId="18">
    <w:abstractNumId w:val="17"/>
  </w:num>
  <w:num w:numId="19">
    <w:abstractNumId w:val="47"/>
  </w:num>
  <w:num w:numId="20">
    <w:abstractNumId w:val="73"/>
  </w:num>
  <w:num w:numId="21">
    <w:abstractNumId w:val="25"/>
  </w:num>
  <w:num w:numId="22">
    <w:abstractNumId w:val="16"/>
  </w:num>
  <w:num w:numId="23">
    <w:abstractNumId w:val="79"/>
  </w:num>
  <w:num w:numId="24">
    <w:abstractNumId w:val="41"/>
  </w:num>
  <w:num w:numId="25">
    <w:abstractNumId w:val="39"/>
  </w:num>
  <w:num w:numId="26">
    <w:abstractNumId w:val="58"/>
  </w:num>
  <w:num w:numId="27">
    <w:abstractNumId w:val="7"/>
  </w:num>
  <w:num w:numId="28">
    <w:abstractNumId w:val="69"/>
  </w:num>
  <w:num w:numId="29">
    <w:abstractNumId w:val="36"/>
  </w:num>
  <w:num w:numId="30">
    <w:abstractNumId w:val="21"/>
  </w:num>
  <w:num w:numId="31">
    <w:abstractNumId w:val="74"/>
  </w:num>
  <w:num w:numId="32">
    <w:abstractNumId w:val="78"/>
  </w:num>
  <w:num w:numId="33">
    <w:abstractNumId w:val="11"/>
  </w:num>
  <w:num w:numId="34">
    <w:abstractNumId w:val="66"/>
  </w:num>
  <w:num w:numId="35">
    <w:abstractNumId w:val="52"/>
  </w:num>
  <w:num w:numId="36">
    <w:abstractNumId w:val="4"/>
  </w:num>
  <w:num w:numId="37">
    <w:abstractNumId w:val="3"/>
  </w:num>
  <w:num w:numId="38">
    <w:abstractNumId w:val="35"/>
  </w:num>
  <w:num w:numId="39">
    <w:abstractNumId w:val="43"/>
  </w:num>
  <w:num w:numId="40">
    <w:abstractNumId w:val="61"/>
  </w:num>
  <w:num w:numId="41">
    <w:abstractNumId w:val="15"/>
  </w:num>
  <w:num w:numId="42">
    <w:abstractNumId w:val="38"/>
  </w:num>
  <w:num w:numId="43">
    <w:abstractNumId w:val="56"/>
  </w:num>
  <w:num w:numId="44">
    <w:abstractNumId w:val="68"/>
  </w:num>
  <w:num w:numId="45">
    <w:abstractNumId w:val="44"/>
  </w:num>
  <w:num w:numId="46">
    <w:abstractNumId w:val="50"/>
  </w:num>
  <w:num w:numId="47">
    <w:abstractNumId w:val="33"/>
  </w:num>
  <w:num w:numId="48">
    <w:abstractNumId w:val="67"/>
  </w:num>
  <w:num w:numId="49">
    <w:abstractNumId w:val="28"/>
  </w:num>
  <w:num w:numId="50">
    <w:abstractNumId w:val="64"/>
  </w:num>
  <w:num w:numId="51">
    <w:abstractNumId w:val="49"/>
  </w:num>
  <w:num w:numId="52">
    <w:abstractNumId w:val="60"/>
  </w:num>
  <w:num w:numId="53">
    <w:abstractNumId w:val="6"/>
  </w:num>
  <w:num w:numId="54">
    <w:abstractNumId w:val="45"/>
  </w:num>
  <w:num w:numId="55">
    <w:abstractNumId w:val="75"/>
  </w:num>
  <w:num w:numId="56">
    <w:abstractNumId w:val="26"/>
  </w:num>
  <w:num w:numId="57">
    <w:abstractNumId w:val="65"/>
  </w:num>
  <w:num w:numId="58">
    <w:abstractNumId w:val="59"/>
  </w:num>
  <w:num w:numId="59">
    <w:abstractNumId w:val="70"/>
  </w:num>
  <w:num w:numId="60">
    <w:abstractNumId w:val="22"/>
  </w:num>
  <w:num w:numId="61">
    <w:abstractNumId w:val="1"/>
  </w:num>
  <w:num w:numId="62">
    <w:abstractNumId w:val="54"/>
  </w:num>
  <w:num w:numId="63">
    <w:abstractNumId w:val="55"/>
  </w:num>
  <w:num w:numId="64">
    <w:abstractNumId w:val="42"/>
  </w:num>
  <w:num w:numId="65">
    <w:abstractNumId w:val="18"/>
  </w:num>
  <w:num w:numId="66">
    <w:abstractNumId w:val="63"/>
    <w:lvlOverride w:ilvl="0">
      <w:startOverride w:val="1"/>
    </w:lvlOverride>
  </w:num>
  <w:num w:numId="67">
    <w:abstractNumId w:val="63"/>
    <w:lvlOverride w:ilvl="0">
      <w:startOverride w:val="1"/>
    </w:lvlOverride>
  </w:num>
  <w:num w:numId="68">
    <w:abstractNumId w:val="63"/>
    <w:lvlOverride w:ilvl="0">
      <w:startOverride w:val="1"/>
    </w:lvlOverride>
  </w:num>
  <w:num w:numId="69">
    <w:abstractNumId w:val="63"/>
    <w:lvlOverride w:ilvl="0">
      <w:startOverride w:val="1"/>
    </w:lvlOverride>
  </w:num>
  <w:num w:numId="70">
    <w:abstractNumId w:val="63"/>
    <w:lvlOverride w:ilvl="0">
      <w:startOverride w:val="1"/>
    </w:lvlOverride>
  </w:num>
  <w:num w:numId="71">
    <w:abstractNumId w:val="63"/>
    <w:lvlOverride w:ilvl="0">
      <w:startOverride w:val="1"/>
    </w:lvlOverride>
  </w:num>
  <w:num w:numId="72">
    <w:abstractNumId w:val="63"/>
    <w:lvlOverride w:ilvl="0">
      <w:startOverride w:val="1"/>
    </w:lvlOverride>
  </w:num>
  <w:num w:numId="73">
    <w:abstractNumId w:val="63"/>
    <w:lvlOverride w:ilvl="0">
      <w:startOverride w:val="1"/>
    </w:lvlOverride>
  </w:num>
  <w:num w:numId="74">
    <w:abstractNumId w:val="63"/>
    <w:lvlOverride w:ilvl="0">
      <w:startOverride w:val="1"/>
    </w:lvlOverride>
  </w:num>
  <w:num w:numId="75">
    <w:abstractNumId w:val="63"/>
    <w:lvlOverride w:ilvl="0">
      <w:startOverride w:val="1"/>
    </w:lvlOverride>
  </w:num>
  <w:num w:numId="76">
    <w:abstractNumId w:val="63"/>
    <w:lvlOverride w:ilvl="0">
      <w:startOverride w:val="1"/>
    </w:lvlOverride>
  </w:num>
  <w:num w:numId="77">
    <w:abstractNumId w:val="63"/>
    <w:lvlOverride w:ilvl="0">
      <w:startOverride w:val="1"/>
    </w:lvlOverride>
  </w:num>
  <w:num w:numId="78">
    <w:abstractNumId w:val="63"/>
    <w:lvlOverride w:ilvl="0">
      <w:startOverride w:val="1"/>
    </w:lvlOverride>
  </w:num>
  <w:num w:numId="79">
    <w:abstractNumId w:val="63"/>
    <w:lvlOverride w:ilvl="0">
      <w:startOverride w:val="1"/>
    </w:lvlOverride>
  </w:num>
  <w:num w:numId="80">
    <w:abstractNumId w:val="63"/>
    <w:lvlOverride w:ilvl="0">
      <w:startOverride w:val="1"/>
    </w:lvlOverride>
  </w:num>
  <w:num w:numId="81">
    <w:abstractNumId w:val="63"/>
    <w:lvlOverride w:ilvl="0">
      <w:startOverride w:val="1"/>
    </w:lvlOverride>
  </w:num>
  <w:num w:numId="82">
    <w:abstractNumId w:val="63"/>
  </w:num>
  <w:num w:numId="83">
    <w:abstractNumId w:val="63"/>
    <w:lvlOverride w:ilvl="0">
      <w:startOverride w:val="1"/>
    </w:lvlOverride>
  </w:num>
  <w:num w:numId="84">
    <w:abstractNumId w:val="63"/>
    <w:lvlOverride w:ilvl="0">
      <w:startOverride w:val="1"/>
    </w:lvlOverride>
  </w:num>
  <w:num w:numId="85">
    <w:abstractNumId w:val="63"/>
    <w:lvlOverride w:ilvl="0">
      <w:startOverride w:val="1"/>
    </w:lvlOverride>
  </w:num>
  <w:num w:numId="86">
    <w:abstractNumId w:val="63"/>
    <w:lvlOverride w:ilvl="0">
      <w:startOverride w:val="1"/>
    </w:lvlOverride>
  </w:num>
  <w:num w:numId="87">
    <w:abstractNumId w:val="63"/>
    <w:lvlOverride w:ilvl="0">
      <w:startOverride w:val="1"/>
    </w:lvlOverride>
  </w:num>
  <w:num w:numId="88">
    <w:abstractNumId w:val="63"/>
    <w:lvlOverride w:ilvl="0">
      <w:startOverride w:val="1"/>
    </w:lvlOverride>
  </w:num>
  <w:num w:numId="89">
    <w:abstractNumId w:val="63"/>
    <w:lvlOverride w:ilvl="0">
      <w:startOverride w:val="1"/>
    </w:lvlOverride>
  </w:num>
  <w:num w:numId="90">
    <w:abstractNumId w:val="63"/>
    <w:lvlOverride w:ilvl="0">
      <w:startOverride w:val="1"/>
    </w:lvlOverride>
  </w:num>
  <w:num w:numId="91">
    <w:abstractNumId w:val="63"/>
    <w:lvlOverride w:ilvl="0">
      <w:startOverride w:val="1"/>
    </w:lvlOverride>
  </w:num>
  <w:num w:numId="92">
    <w:abstractNumId w:val="63"/>
    <w:lvlOverride w:ilvl="0">
      <w:startOverride w:val="1"/>
    </w:lvlOverride>
  </w:num>
  <w:num w:numId="93">
    <w:abstractNumId w:val="63"/>
    <w:lvlOverride w:ilvl="0">
      <w:startOverride w:val="1"/>
    </w:lvlOverride>
  </w:num>
  <w:num w:numId="94">
    <w:abstractNumId w:val="63"/>
    <w:lvlOverride w:ilvl="0">
      <w:startOverride w:val="1"/>
    </w:lvlOverride>
  </w:num>
  <w:num w:numId="95">
    <w:abstractNumId w:val="63"/>
    <w:lvlOverride w:ilvl="0">
      <w:startOverride w:val="1"/>
    </w:lvlOverride>
  </w:num>
  <w:num w:numId="96">
    <w:abstractNumId w:val="63"/>
    <w:lvlOverride w:ilvl="0">
      <w:startOverride w:val="1"/>
    </w:lvlOverride>
  </w:num>
  <w:num w:numId="97">
    <w:abstractNumId w:val="63"/>
    <w:lvlOverride w:ilvl="0">
      <w:startOverride w:val="1"/>
    </w:lvlOverride>
  </w:num>
  <w:num w:numId="98">
    <w:abstractNumId w:val="63"/>
    <w:lvlOverride w:ilvl="0">
      <w:startOverride w:val="1"/>
    </w:lvlOverride>
  </w:num>
  <w:num w:numId="99">
    <w:abstractNumId w:val="8"/>
  </w:num>
  <w:num w:numId="100">
    <w:abstractNumId w:val="5"/>
  </w:num>
  <w:num w:numId="101">
    <w:abstractNumId w:val="14"/>
  </w:num>
  <w:num w:numId="102">
    <w:abstractNumId w:val="31"/>
  </w:num>
  <w:num w:numId="103">
    <w:abstractNumId w:val="2"/>
  </w:num>
  <w:num w:numId="104">
    <w:abstractNumId w:val="30"/>
  </w:num>
  <w:num w:numId="105">
    <w:abstractNumId w:val="27"/>
  </w:num>
  <w:num w:numId="106">
    <w:abstractNumId w:val="19"/>
  </w:num>
  <w:num w:numId="107">
    <w:abstractNumId w:val="37"/>
  </w:num>
  <w:num w:numId="108">
    <w:abstractNumId w:val="57"/>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9"/>
  </w:num>
  <w:num w:numId="111">
    <w:abstractNumId w:val="20"/>
  </w:num>
  <w:num w:numId="112">
    <w:abstractNumId w:val="51"/>
  </w:num>
  <w:num w:numId="11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fr-FR" w:vendorID="64" w:dllVersion="131078" w:nlCheck="1" w:checkStyle="0"/>
  <w:activeWritingStyle w:appName="MSWord" w:lang="en-I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91379"/>
    <w:rsid w:val="000A6A0E"/>
    <w:rsid w:val="000B190D"/>
    <w:rsid w:val="000B2E1E"/>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257EA"/>
    <w:rsid w:val="0014226A"/>
    <w:rsid w:val="00147DFB"/>
    <w:rsid w:val="001507C1"/>
    <w:rsid w:val="0017313B"/>
    <w:rsid w:val="00173310"/>
    <w:rsid w:val="00175991"/>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55174"/>
    <w:rsid w:val="0026709F"/>
    <w:rsid w:val="00286A23"/>
    <w:rsid w:val="00294671"/>
    <w:rsid w:val="00295092"/>
    <w:rsid w:val="002B13F4"/>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8C2"/>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623D7"/>
    <w:rsid w:val="00A75260"/>
    <w:rsid w:val="00A77ECC"/>
    <w:rsid w:val="00A81065"/>
    <w:rsid w:val="00A8166C"/>
    <w:rsid w:val="00A934D7"/>
    <w:rsid w:val="00AA1F74"/>
    <w:rsid w:val="00AA515C"/>
    <w:rsid w:val="00AB720A"/>
    <w:rsid w:val="00AC5EC2"/>
    <w:rsid w:val="00AD18BD"/>
    <w:rsid w:val="00AD2105"/>
    <w:rsid w:val="00AD5B1C"/>
    <w:rsid w:val="00AE38F8"/>
    <w:rsid w:val="00AE4BF8"/>
    <w:rsid w:val="00AF0195"/>
    <w:rsid w:val="00AF48C5"/>
    <w:rsid w:val="00B021C3"/>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492"/>
    <w:rsid w:val="00C17B19"/>
    <w:rsid w:val="00C202A0"/>
    <w:rsid w:val="00C20DBA"/>
    <w:rsid w:val="00C246F4"/>
    <w:rsid w:val="00C363EE"/>
    <w:rsid w:val="00C367A9"/>
    <w:rsid w:val="00C42020"/>
    <w:rsid w:val="00C4359C"/>
    <w:rsid w:val="00C44D28"/>
    <w:rsid w:val="00C55CFE"/>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0AA9"/>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E56E6"/>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56B5"/>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8C4BDF"/>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B90558C-6EB6-4968-AAA8-83E8963B1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3</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User1</cp:lastModifiedBy>
  <cp:revision>44</cp:revision>
  <cp:lastPrinted>2015-01-23T10:55:00Z</cp:lastPrinted>
  <dcterms:created xsi:type="dcterms:W3CDTF">2018-12-18T11:55:00Z</dcterms:created>
  <dcterms:modified xsi:type="dcterms:W3CDTF">2025-07-09T09:31:00Z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